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7F98DE" w14:textId="77777777" w:rsidR="00332DF6" w:rsidRDefault="00332DF6" w:rsidP="00332DF6">
      <w:pPr>
        <w:ind w:right="-279"/>
        <w:jc w:val="center"/>
        <w:rPr>
          <w:rFonts w:ascii="Arial" w:hAnsi="Arial" w:cs="Arial"/>
          <w:b/>
          <w:u w:val="single"/>
        </w:rPr>
      </w:pPr>
    </w:p>
    <w:p w14:paraId="38183F69" w14:textId="77777777" w:rsidR="00537F0A" w:rsidRDefault="00537F0A" w:rsidP="00332DF6">
      <w:pPr>
        <w:jc w:val="center"/>
        <w:rPr>
          <w:rFonts w:ascii="Arial" w:hAnsi="Arial" w:cs="Arial"/>
          <w:b/>
          <w:sz w:val="36"/>
          <w:szCs w:val="36"/>
        </w:rPr>
      </w:pPr>
    </w:p>
    <w:p w14:paraId="154572EB" w14:textId="77777777" w:rsidR="00537F0A" w:rsidRDefault="00537F0A" w:rsidP="00332DF6">
      <w:pPr>
        <w:jc w:val="center"/>
        <w:rPr>
          <w:rFonts w:ascii="Arial" w:hAnsi="Arial" w:cs="Arial"/>
          <w:b/>
          <w:sz w:val="36"/>
          <w:szCs w:val="36"/>
        </w:rPr>
      </w:pPr>
    </w:p>
    <w:p w14:paraId="245657B2" w14:textId="77777777" w:rsidR="00520093" w:rsidRDefault="00520093" w:rsidP="00332DF6">
      <w:pPr>
        <w:jc w:val="center"/>
        <w:rPr>
          <w:rFonts w:ascii="Arial" w:hAnsi="Arial" w:cs="Arial"/>
          <w:b/>
          <w:sz w:val="36"/>
          <w:szCs w:val="36"/>
        </w:rPr>
      </w:pPr>
    </w:p>
    <w:p w14:paraId="1F6F1598" w14:textId="77777777" w:rsidR="00520093" w:rsidRDefault="00520093" w:rsidP="00332DF6">
      <w:pPr>
        <w:jc w:val="center"/>
        <w:rPr>
          <w:rFonts w:ascii="Arial" w:hAnsi="Arial" w:cs="Arial"/>
          <w:b/>
          <w:sz w:val="36"/>
          <w:szCs w:val="36"/>
        </w:rPr>
      </w:pPr>
    </w:p>
    <w:p w14:paraId="2233A75F" w14:textId="77777777" w:rsidR="00AF2C55" w:rsidRDefault="00AF2C55" w:rsidP="00332DF6">
      <w:pPr>
        <w:jc w:val="center"/>
        <w:rPr>
          <w:rFonts w:ascii="Arial" w:hAnsi="Arial" w:cs="Arial"/>
          <w:b/>
          <w:sz w:val="36"/>
          <w:szCs w:val="36"/>
        </w:rPr>
      </w:pPr>
    </w:p>
    <w:p w14:paraId="039C181A" w14:textId="77777777" w:rsidR="00520093" w:rsidRDefault="00520093" w:rsidP="00332DF6">
      <w:pPr>
        <w:jc w:val="center"/>
        <w:rPr>
          <w:rFonts w:ascii="Arial" w:hAnsi="Arial" w:cs="Arial"/>
          <w:b/>
          <w:sz w:val="36"/>
          <w:szCs w:val="36"/>
        </w:rPr>
      </w:pPr>
    </w:p>
    <w:p w14:paraId="1655538C" w14:textId="77777777" w:rsidR="00537F0A" w:rsidRDefault="00537F0A" w:rsidP="00332DF6">
      <w:pPr>
        <w:jc w:val="center"/>
        <w:rPr>
          <w:rFonts w:ascii="Arial" w:hAnsi="Arial" w:cs="Arial"/>
          <w:b/>
          <w:sz w:val="36"/>
          <w:szCs w:val="36"/>
        </w:rPr>
      </w:pPr>
    </w:p>
    <w:p w14:paraId="6272DAE1" w14:textId="77777777" w:rsidR="00332DF6" w:rsidRPr="00AF2C55" w:rsidRDefault="00332DF6" w:rsidP="00332DF6">
      <w:pPr>
        <w:jc w:val="center"/>
        <w:rPr>
          <w:rFonts w:ascii="Arial" w:hAnsi="Arial" w:cs="Arial"/>
          <w:b/>
          <w:sz w:val="44"/>
          <w:szCs w:val="44"/>
        </w:rPr>
      </w:pPr>
      <w:r w:rsidRPr="00AF2C55">
        <w:rPr>
          <w:rFonts w:ascii="Arial" w:hAnsi="Arial" w:cs="Arial"/>
          <w:b/>
          <w:sz w:val="44"/>
          <w:szCs w:val="44"/>
        </w:rPr>
        <w:t>ANNUAL GENERAL MEETING</w:t>
      </w:r>
    </w:p>
    <w:p w14:paraId="6B43CC57" w14:textId="77777777" w:rsidR="00332DF6" w:rsidRPr="00AF2C55" w:rsidRDefault="00332DF6" w:rsidP="00332DF6">
      <w:pPr>
        <w:jc w:val="center"/>
        <w:rPr>
          <w:rFonts w:ascii="Arial" w:hAnsi="Arial" w:cs="Arial"/>
          <w:b/>
          <w:sz w:val="44"/>
          <w:szCs w:val="44"/>
        </w:rPr>
      </w:pPr>
      <w:r w:rsidRPr="00AF2C55">
        <w:rPr>
          <w:rFonts w:ascii="Arial" w:hAnsi="Arial" w:cs="Arial"/>
          <w:b/>
          <w:sz w:val="44"/>
          <w:szCs w:val="44"/>
        </w:rPr>
        <w:t>OF THE MEMBERS</w:t>
      </w:r>
    </w:p>
    <w:p w14:paraId="3F477503" w14:textId="77777777" w:rsidR="00AF2C55" w:rsidRDefault="00AF2C55" w:rsidP="00332DF6">
      <w:pPr>
        <w:jc w:val="center"/>
        <w:rPr>
          <w:rFonts w:ascii="Arial" w:hAnsi="Arial" w:cs="Arial"/>
          <w:b/>
          <w:sz w:val="36"/>
          <w:szCs w:val="36"/>
        </w:rPr>
      </w:pPr>
    </w:p>
    <w:p w14:paraId="2303274F" w14:textId="77777777" w:rsidR="00332DF6" w:rsidRDefault="00332DF6" w:rsidP="00332DF6">
      <w:pPr>
        <w:jc w:val="center"/>
        <w:rPr>
          <w:rFonts w:ascii="Arial" w:hAnsi="Arial" w:cs="Arial"/>
          <w:b/>
          <w:sz w:val="36"/>
          <w:szCs w:val="36"/>
        </w:rPr>
      </w:pPr>
      <w:r>
        <w:rPr>
          <w:rFonts w:ascii="Arial" w:hAnsi="Arial" w:cs="Arial"/>
          <w:b/>
          <w:sz w:val="36"/>
          <w:szCs w:val="36"/>
        </w:rPr>
        <w:t>METROPOLITAN BIBLE CHURCH</w:t>
      </w:r>
    </w:p>
    <w:p w14:paraId="4B07C55C" w14:textId="77777777" w:rsidR="00332DF6" w:rsidRDefault="00332DF6" w:rsidP="00332DF6">
      <w:pPr>
        <w:jc w:val="center"/>
        <w:rPr>
          <w:rFonts w:ascii="Arial" w:hAnsi="Arial" w:cs="Arial"/>
          <w:b/>
          <w:i/>
          <w:sz w:val="36"/>
          <w:szCs w:val="36"/>
        </w:rPr>
      </w:pPr>
      <w:r>
        <w:rPr>
          <w:rFonts w:ascii="Arial" w:hAnsi="Arial" w:cs="Arial"/>
          <w:b/>
          <w:i/>
          <w:sz w:val="36"/>
          <w:szCs w:val="36"/>
        </w:rPr>
        <w:t>MINISTRY CORPORATION</w:t>
      </w:r>
    </w:p>
    <w:p w14:paraId="3360C35D" w14:textId="77777777" w:rsidR="00AF2C55" w:rsidRDefault="00AF2C55" w:rsidP="00332DF6">
      <w:pPr>
        <w:jc w:val="center"/>
        <w:rPr>
          <w:rFonts w:ascii="Arial" w:hAnsi="Arial" w:cs="Arial"/>
          <w:b/>
          <w:i/>
          <w:sz w:val="36"/>
          <w:szCs w:val="36"/>
        </w:rPr>
      </w:pPr>
    </w:p>
    <w:p w14:paraId="042B3517" w14:textId="5C10E860" w:rsidR="00332DF6" w:rsidRDefault="0093708F" w:rsidP="00332DF6">
      <w:pPr>
        <w:ind w:right="-279"/>
        <w:jc w:val="center"/>
        <w:rPr>
          <w:rFonts w:ascii="Arial" w:hAnsi="Arial" w:cs="Arial"/>
          <w:b/>
          <w:u w:val="single"/>
        </w:rPr>
      </w:pPr>
      <w:r>
        <w:rPr>
          <w:rFonts w:ascii="Arial" w:hAnsi="Arial" w:cs="Arial"/>
          <w:b/>
          <w:sz w:val="36"/>
          <w:szCs w:val="36"/>
        </w:rPr>
        <w:t>May 30</w:t>
      </w:r>
      <w:r w:rsidR="00332DF6">
        <w:rPr>
          <w:rFonts w:ascii="Arial" w:hAnsi="Arial" w:cs="Arial"/>
          <w:b/>
          <w:sz w:val="36"/>
          <w:szCs w:val="36"/>
        </w:rPr>
        <w:t>, 20</w:t>
      </w:r>
      <w:r w:rsidR="00F77D7D">
        <w:rPr>
          <w:rFonts w:ascii="Arial" w:hAnsi="Arial" w:cs="Arial"/>
          <w:b/>
          <w:sz w:val="36"/>
          <w:szCs w:val="36"/>
        </w:rPr>
        <w:t>2</w:t>
      </w:r>
      <w:r>
        <w:rPr>
          <w:rFonts w:ascii="Arial" w:hAnsi="Arial" w:cs="Arial"/>
          <w:b/>
          <w:sz w:val="36"/>
          <w:szCs w:val="36"/>
        </w:rPr>
        <w:t>1</w:t>
      </w:r>
    </w:p>
    <w:p w14:paraId="08A05E98" w14:textId="77777777" w:rsidR="00520093" w:rsidRDefault="00520093">
      <w:pPr>
        <w:spacing w:after="160" w:line="259" w:lineRule="auto"/>
        <w:rPr>
          <w:rFonts w:ascii="Arial" w:hAnsi="Arial" w:cs="Arial"/>
          <w:b/>
          <w:u w:val="single"/>
        </w:rPr>
      </w:pPr>
      <w:r>
        <w:rPr>
          <w:rFonts w:ascii="Arial" w:hAnsi="Arial" w:cs="Arial"/>
          <w:b/>
          <w:u w:val="single"/>
        </w:rPr>
        <w:br w:type="page"/>
      </w:r>
    </w:p>
    <w:p w14:paraId="0B599948" w14:textId="77777777" w:rsidR="00520093" w:rsidRDefault="00520093" w:rsidP="00E8703C">
      <w:pPr>
        <w:ind w:right="-279"/>
        <w:jc w:val="center"/>
        <w:rPr>
          <w:rFonts w:ascii="Arial" w:hAnsi="Arial" w:cs="Arial"/>
          <w:b/>
          <w:u w:val="single"/>
        </w:rPr>
      </w:pPr>
    </w:p>
    <w:p w14:paraId="075A0B25" w14:textId="77777777" w:rsidR="00E8703C" w:rsidRDefault="00E8703C" w:rsidP="00E8703C">
      <w:pPr>
        <w:ind w:right="-279"/>
        <w:jc w:val="center"/>
        <w:rPr>
          <w:rFonts w:ascii="Arial" w:hAnsi="Arial" w:cs="Arial"/>
          <w:b/>
          <w:u w:val="single"/>
        </w:rPr>
      </w:pPr>
      <w:r w:rsidRPr="00A5374F">
        <w:rPr>
          <w:rFonts w:ascii="Arial" w:hAnsi="Arial" w:cs="Arial"/>
          <w:b/>
          <w:u w:val="single"/>
        </w:rPr>
        <w:t>TABLE OF CONTENTS</w:t>
      </w:r>
    </w:p>
    <w:p w14:paraId="246A2F75" w14:textId="77777777" w:rsidR="00E8703C" w:rsidRPr="00A5374F" w:rsidRDefault="00E8703C" w:rsidP="00E8703C">
      <w:pPr>
        <w:ind w:right="-279"/>
        <w:jc w:val="center"/>
        <w:rPr>
          <w:rFonts w:ascii="Arial" w:hAnsi="Arial" w:cs="Arial"/>
          <w:b/>
          <w:u w:val="single"/>
        </w:rPr>
      </w:pPr>
    </w:p>
    <w:p w14:paraId="18AB6B01" w14:textId="77777777" w:rsidR="00E8703C" w:rsidRPr="00E15B40" w:rsidRDefault="00E8703C" w:rsidP="00F0055E">
      <w:pPr>
        <w:tabs>
          <w:tab w:val="right" w:leader="dot" w:pos="9270"/>
        </w:tabs>
        <w:spacing w:line="360" w:lineRule="auto"/>
        <w:ind w:right="-279"/>
        <w:rPr>
          <w:rFonts w:ascii="Arial" w:hAnsi="Arial" w:cs="Arial"/>
          <w:color w:val="000000"/>
        </w:rPr>
      </w:pPr>
      <w:r w:rsidRPr="00E15B40">
        <w:rPr>
          <w:rFonts w:ascii="Arial" w:hAnsi="Arial" w:cs="Arial"/>
          <w:color w:val="000000"/>
        </w:rPr>
        <w:t>Agenda for the Annual General Meeting</w:t>
      </w:r>
      <w:r w:rsidR="00E15B40">
        <w:rPr>
          <w:rFonts w:ascii="Arial" w:hAnsi="Arial" w:cs="Arial"/>
          <w:color w:val="000000"/>
        </w:rPr>
        <w:tab/>
      </w:r>
      <w:r w:rsidRPr="00E15B40">
        <w:rPr>
          <w:rFonts w:ascii="Arial" w:hAnsi="Arial" w:cs="Arial"/>
          <w:color w:val="000000"/>
        </w:rPr>
        <w:t>2</w:t>
      </w:r>
    </w:p>
    <w:p w14:paraId="0334D47E" w14:textId="78A108F2" w:rsidR="00EE2A88" w:rsidRPr="00E15B40" w:rsidRDefault="00E8703C" w:rsidP="00F0055E">
      <w:pPr>
        <w:tabs>
          <w:tab w:val="right" w:leader="dot" w:pos="9270"/>
        </w:tabs>
        <w:spacing w:line="360" w:lineRule="auto"/>
        <w:ind w:right="-279"/>
        <w:rPr>
          <w:rFonts w:ascii="Arial" w:hAnsi="Arial" w:cs="Arial"/>
          <w:color w:val="000000"/>
        </w:rPr>
      </w:pPr>
      <w:r w:rsidRPr="00E15B40">
        <w:rPr>
          <w:rFonts w:ascii="Arial" w:hAnsi="Arial" w:cs="Arial"/>
          <w:color w:val="000000"/>
        </w:rPr>
        <w:t>20</w:t>
      </w:r>
      <w:r w:rsidR="0093708F">
        <w:rPr>
          <w:rFonts w:ascii="Arial" w:hAnsi="Arial" w:cs="Arial"/>
          <w:color w:val="000000"/>
        </w:rPr>
        <w:t>20</w:t>
      </w:r>
      <w:r w:rsidRPr="00E15B40">
        <w:rPr>
          <w:rFonts w:ascii="Arial" w:hAnsi="Arial" w:cs="Arial"/>
          <w:color w:val="000000"/>
        </w:rPr>
        <w:t xml:space="preserve"> Ministry Board Directors </w:t>
      </w:r>
      <w:r w:rsidR="00E15B40">
        <w:rPr>
          <w:rFonts w:ascii="Arial" w:hAnsi="Arial" w:cs="Arial"/>
          <w:color w:val="000000"/>
        </w:rPr>
        <w:tab/>
      </w:r>
      <w:r w:rsidRPr="00E15B40">
        <w:rPr>
          <w:rFonts w:ascii="Arial" w:hAnsi="Arial" w:cs="Arial"/>
          <w:color w:val="000000"/>
        </w:rPr>
        <w:t>3</w:t>
      </w:r>
    </w:p>
    <w:p w14:paraId="1CC8920F" w14:textId="77777777" w:rsidR="00E8703C" w:rsidRPr="00E15B40" w:rsidRDefault="00E8703C" w:rsidP="00F0055E">
      <w:pPr>
        <w:tabs>
          <w:tab w:val="right" w:leader="dot" w:pos="9270"/>
        </w:tabs>
        <w:spacing w:line="360" w:lineRule="auto"/>
        <w:ind w:right="-279"/>
        <w:rPr>
          <w:rFonts w:ascii="Arial" w:hAnsi="Arial" w:cs="Arial"/>
          <w:color w:val="000000"/>
        </w:rPr>
      </w:pPr>
      <w:r w:rsidRPr="00E15B40">
        <w:rPr>
          <w:rFonts w:ascii="Arial" w:hAnsi="Arial" w:cs="Arial"/>
          <w:color w:val="000000"/>
        </w:rPr>
        <w:t xml:space="preserve">Chairman’s Report </w:t>
      </w:r>
      <w:r w:rsidR="00E15B40">
        <w:rPr>
          <w:rFonts w:ascii="Arial" w:hAnsi="Arial" w:cs="Arial"/>
          <w:color w:val="000000"/>
        </w:rPr>
        <w:tab/>
      </w:r>
      <w:r w:rsidRPr="00E15B40">
        <w:rPr>
          <w:rFonts w:ascii="Arial" w:hAnsi="Arial" w:cs="Arial"/>
          <w:color w:val="000000"/>
        </w:rPr>
        <w:t>4</w:t>
      </w:r>
    </w:p>
    <w:p w14:paraId="55980A57" w14:textId="77777777" w:rsidR="00E8703C" w:rsidRPr="00E15B40" w:rsidRDefault="00E8703C" w:rsidP="00F0055E">
      <w:pPr>
        <w:tabs>
          <w:tab w:val="right" w:leader="dot" w:pos="9270"/>
        </w:tabs>
        <w:spacing w:line="360" w:lineRule="auto"/>
        <w:ind w:right="-279"/>
        <w:rPr>
          <w:rFonts w:ascii="Arial" w:hAnsi="Arial" w:cs="Arial"/>
          <w:color w:val="000000"/>
        </w:rPr>
      </w:pPr>
      <w:r w:rsidRPr="00E15B40">
        <w:rPr>
          <w:rFonts w:ascii="Arial" w:hAnsi="Arial" w:cs="Arial"/>
          <w:color w:val="000000"/>
        </w:rPr>
        <w:t xml:space="preserve">Treasurer’s Report </w:t>
      </w:r>
      <w:r w:rsidR="00E15B40">
        <w:rPr>
          <w:rFonts w:ascii="Arial" w:hAnsi="Arial" w:cs="Arial"/>
          <w:color w:val="000000"/>
        </w:rPr>
        <w:tab/>
      </w:r>
      <w:r w:rsidRPr="00E15B40">
        <w:rPr>
          <w:rFonts w:ascii="Arial" w:hAnsi="Arial" w:cs="Arial"/>
          <w:color w:val="000000"/>
        </w:rPr>
        <w:t>5</w:t>
      </w:r>
    </w:p>
    <w:p w14:paraId="44D181A0" w14:textId="20441E83" w:rsidR="00E8703C" w:rsidRDefault="00E8703C" w:rsidP="00F0055E">
      <w:pPr>
        <w:tabs>
          <w:tab w:val="right" w:leader="dot" w:pos="9270"/>
        </w:tabs>
        <w:spacing w:line="360" w:lineRule="auto"/>
        <w:ind w:right="-279"/>
        <w:rPr>
          <w:rFonts w:ascii="Arial" w:hAnsi="Arial" w:cs="Arial"/>
          <w:color w:val="000000"/>
        </w:rPr>
      </w:pPr>
      <w:r w:rsidRPr="00E15B40">
        <w:rPr>
          <w:rFonts w:ascii="Arial" w:hAnsi="Arial" w:cs="Arial"/>
          <w:color w:val="000000"/>
        </w:rPr>
        <w:t xml:space="preserve">Nominating Committee Report </w:t>
      </w:r>
      <w:r w:rsidR="00E15B40">
        <w:rPr>
          <w:rFonts w:ascii="Arial" w:hAnsi="Arial" w:cs="Arial"/>
          <w:color w:val="000000"/>
        </w:rPr>
        <w:tab/>
      </w:r>
      <w:r w:rsidRPr="00E15B40">
        <w:rPr>
          <w:rFonts w:ascii="Arial" w:hAnsi="Arial" w:cs="Arial"/>
          <w:color w:val="000000"/>
        </w:rPr>
        <w:t>6</w:t>
      </w:r>
    </w:p>
    <w:p w14:paraId="70533BAA" w14:textId="2780147F" w:rsidR="00521C49" w:rsidRPr="00E15B40" w:rsidRDefault="00521C49" w:rsidP="00F0055E">
      <w:pPr>
        <w:tabs>
          <w:tab w:val="right" w:leader="dot" w:pos="9270"/>
        </w:tabs>
        <w:spacing w:line="360" w:lineRule="auto"/>
        <w:ind w:right="-279"/>
        <w:rPr>
          <w:rFonts w:ascii="Arial" w:hAnsi="Arial" w:cs="Arial"/>
          <w:color w:val="000000"/>
        </w:rPr>
      </w:pPr>
      <w:r>
        <w:rPr>
          <w:rFonts w:ascii="Arial" w:hAnsi="Arial" w:cs="Arial"/>
          <w:color w:val="000000"/>
        </w:rPr>
        <w:t>List of new members since Feb 202</w:t>
      </w:r>
      <w:r w:rsidR="00521DA1">
        <w:rPr>
          <w:rFonts w:ascii="Arial" w:hAnsi="Arial" w:cs="Arial"/>
          <w:color w:val="000000"/>
        </w:rPr>
        <w:t>1</w:t>
      </w:r>
      <w:r>
        <w:rPr>
          <w:rFonts w:ascii="Arial" w:hAnsi="Arial" w:cs="Arial"/>
          <w:color w:val="000000"/>
        </w:rPr>
        <w:tab/>
        <w:t>8</w:t>
      </w:r>
    </w:p>
    <w:p w14:paraId="5FE264F5" w14:textId="19DBA348" w:rsidR="00E8703C" w:rsidRPr="00F0055E" w:rsidRDefault="00E8703C" w:rsidP="00F0055E">
      <w:pPr>
        <w:tabs>
          <w:tab w:val="right" w:leader="dot" w:pos="9270"/>
        </w:tabs>
        <w:spacing w:line="360" w:lineRule="auto"/>
        <w:ind w:right="-279"/>
        <w:rPr>
          <w:rFonts w:ascii="Arial" w:hAnsi="Arial" w:cs="Arial"/>
          <w:color w:val="000000"/>
        </w:rPr>
      </w:pPr>
      <w:r w:rsidRPr="00E15B40">
        <w:rPr>
          <w:rFonts w:ascii="Arial" w:hAnsi="Arial" w:cs="Arial"/>
          <w:color w:val="000000"/>
        </w:rPr>
        <w:t xml:space="preserve">Minutes of Previous </w:t>
      </w:r>
      <w:r w:rsidR="00C05DF7">
        <w:rPr>
          <w:rFonts w:ascii="Arial" w:hAnsi="Arial" w:cs="Arial"/>
          <w:color w:val="000000"/>
        </w:rPr>
        <w:t>Congregational</w:t>
      </w:r>
      <w:r w:rsidR="00F0055E">
        <w:rPr>
          <w:rFonts w:ascii="Arial" w:hAnsi="Arial" w:cs="Arial"/>
          <w:color w:val="000000"/>
        </w:rPr>
        <w:t xml:space="preserve"> Meeting</w:t>
      </w:r>
      <w:r w:rsidR="00C05DF7">
        <w:rPr>
          <w:rFonts w:ascii="Arial" w:hAnsi="Arial" w:cs="Arial"/>
          <w:color w:val="000000"/>
        </w:rPr>
        <w:t>s</w:t>
      </w:r>
      <w:r w:rsidR="00F0055E">
        <w:rPr>
          <w:rFonts w:ascii="Arial" w:hAnsi="Arial" w:cs="Arial"/>
          <w:color w:val="000000"/>
        </w:rPr>
        <w:t xml:space="preserve"> </w:t>
      </w:r>
      <w:r w:rsidR="00E15B40" w:rsidRPr="00F0055E">
        <w:rPr>
          <w:rFonts w:ascii="Arial" w:hAnsi="Arial" w:cs="Arial"/>
          <w:color w:val="000000"/>
        </w:rPr>
        <w:tab/>
      </w:r>
      <w:r w:rsidR="00F0055E" w:rsidRPr="00F0055E">
        <w:rPr>
          <w:rFonts w:ascii="Arial" w:hAnsi="Arial" w:cs="Arial"/>
          <w:color w:val="000000"/>
        </w:rPr>
        <w:t>9</w:t>
      </w:r>
    </w:p>
    <w:p w14:paraId="614836F3" w14:textId="06A2159E" w:rsidR="00EE2A88" w:rsidRDefault="00E8703C" w:rsidP="00F0055E">
      <w:pPr>
        <w:tabs>
          <w:tab w:val="right" w:leader="dot" w:pos="9270"/>
        </w:tabs>
        <w:spacing w:line="360" w:lineRule="auto"/>
        <w:ind w:right="-279"/>
        <w:rPr>
          <w:rFonts w:ascii="Arial" w:hAnsi="Arial" w:cs="Arial"/>
          <w:color w:val="000000"/>
        </w:rPr>
      </w:pPr>
      <w:r w:rsidRPr="00E15B40">
        <w:rPr>
          <w:rFonts w:ascii="Arial" w:hAnsi="Arial" w:cs="Arial"/>
          <w:color w:val="000000"/>
        </w:rPr>
        <w:t>20</w:t>
      </w:r>
      <w:r w:rsidR="00521DA1">
        <w:rPr>
          <w:rFonts w:ascii="Arial" w:hAnsi="Arial" w:cs="Arial"/>
          <w:color w:val="000000"/>
        </w:rPr>
        <w:t>20</w:t>
      </w:r>
      <w:r w:rsidRPr="00E15B40">
        <w:rPr>
          <w:rFonts w:ascii="Arial" w:hAnsi="Arial" w:cs="Arial"/>
          <w:color w:val="000000"/>
        </w:rPr>
        <w:t xml:space="preserve"> Audited Financial Statements </w:t>
      </w:r>
      <w:r w:rsidR="00E15B40">
        <w:rPr>
          <w:rFonts w:ascii="Arial" w:hAnsi="Arial" w:cs="Arial"/>
          <w:color w:val="000000"/>
        </w:rPr>
        <w:tab/>
      </w:r>
      <w:r w:rsidR="00F0055E">
        <w:rPr>
          <w:rFonts w:ascii="Arial" w:hAnsi="Arial" w:cs="Arial"/>
          <w:color w:val="000000"/>
        </w:rPr>
        <w:t>13</w:t>
      </w:r>
    </w:p>
    <w:p w14:paraId="47CD6880" w14:textId="77777777" w:rsidR="00E8703C" w:rsidRPr="00A5374F" w:rsidRDefault="00E8703C" w:rsidP="00E8703C">
      <w:pPr>
        <w:ind w:right="-279"/>
        <w:rPr>
          <w:rFonts w:ascii="Arial" w:hAnsi="Arial" w:cs="Arial"/>
        </w:rPr>
      </w:pPr>
    </w:p>
    <w:p w14:paraId="2E2EDAAE" w14:textId="77777777" w:rsidR="00EC1C46" w:rsidRDefault="00E8703C" w:rsidP="00E8703C">
      <w:pPr>
        <w:ind w:right="-279"/>
        <w:jc w:val="center"/>
        <w:rPr>
          <w:rFonts w:ascii="Arial" w:hAnsi="Arial" w:cs="Arial"/>
          <w:b/>
          <w:u w:val="single"/>
        </w:rPr>
        <w:sectPr w:rsidR="00EC1C46" w:rsidSect="00ED27CF">
          <w:headerReference w:type="default" r:id="rId8"/>
          <w:footerReference w:type="default" r:id="rId9"/>
          <w:pgSz w:w="12240" w:h="15840"/>
          <w:pgMar w:top="1890" w:right="1440" w:bottom="1170" w:left="1440" w:header="720" w:footer="720" w:gutter="0"/>
          <w:cols w:space="720"/>
          <w:docGrid w:linePitch="360"/>
        </w:sectPr>
      </w:pPr>
      <w:r w:rsidRPr="00A5374F">
        <w:rPr>
          <w:rFonts w:ascii="Arial" w:hAnsi="Arial" w:cs="Arial"/>
          <w:b/>
          <w:u w:val="single"/>
        </w:rPr>
        <w:br w:type="page"/>
      </w:r>
    </w:p>
    <w:p w14:paraId="5688196E" w14:textId="77777777" w:rsidR="00332DF6" w:rsidRDefault="00332DF6" w:rsidP="00E8703C">
      <w:pPr>
        <w:ind w:right="-279"/>
        <w:jc w:val="center"/>
        <w:rPr>
          <w:rFonts w:ascii="Arial" w:hAnsi="Arial" w:cs="Arial"/>
          <w:highlight w:val="yellow"/>
        </w:rPr>
      </w:pPr>
      <w:r>
        <w:rPr>
          <w:rFonts w:ascii="Arial" w:hAnsi="Arial" w:cs="Arial"/>
          <w:b/>
          <w:u w:val="single"/>
        </w:rPr>
        <w:lastRenderedPageBreak/>
        <w:t>ANNUAL BUSINESS MEETING AGENDA</w:t>
      </w:r>
    </w:p>
    <w:p w14:paraId="3E447118" w14:textId="77777777" w:rsidR="00332DF6" w:rsidRDefault="00332DF6" w:rsidP="00332DF6">
      <w:pPr>
        <w:spacing w:after="60"/>
        <w:ind w:right="-274"/>
        <w:jc w:val="center"/>
        <w:rPr>
          <w:rFonts w:ascii="Arial" w:hAnsi="Arial" w:cs="Arial"/>
        </w:rPr>
      </w:pPr>
      <w:r>
        <w:rPr>
          <w:rFonts w:ascii="Arial" w:hAnsi="Arial" w:cs="Arial"/>
        </w:rPr>
        <w:t>Metropolitan Bible Church</w:t>
      </w:r>
    </w:p>
    <w:p w14:paraId="62B38148" w14:textId="2A561F98" w:rsidR="00332DF6" w:rsidRDefault="00F67539" w:rsidP="00332DF6">
      <w:pPr>
        <w:ind w:right="-279"/>
        <w:jc w:val="center"/>
        <w:rPr>
          <w:rFonts w:ascii="Arial" w:hAnsi="Arial" w:cs="Arial"/>
        </w:rPr>
      </w:pPr>
      <w:r>
        <w:rPr>
          <w:rFonts w:ascii="Arial" w:hAnsi="Arial" w:cs="Arial"/>
        </w:rPr>
        <w:t>May 31</w:t>
      </w:r>
      <w:r w:rsidR="00F77D7D">
        <w:rPr>
          <w:rFonts w:ascii="Arial" w:hAnsi="Arial" w:cs="Arial"/>
        </w:rPr>
        <w:t xml:space="preserve">, </w:t>
      </w:r>
      <w:proofErr w:type="gramStart"/>
      <w:r w:rsidR="00F77D7D">
        <w:rPr>
          <w:rFonts w:ascii="Arial" w:hAnsi="Arial" w:cs="Arial"/>
        </w:rPr>
        <w:t>202</w:t>
      </w:r>
      <w:r>
        <w:rPr>
          <w:rFonts w:ascii="Arial" w:hAnsi="Arial" w:cs="Arial"/>
        </w:rPr>
        <w:t>1</w:t>
      </w:r>
      <w:proofErr w:type="gramEnd"/>
      <w:r w:rsidR="00332DF6">
        <w:rPr>
          <w:rFonts w:ascii="Arial" w:hAnsi="Arial" w:cs="Arial"/>
        </w:rPr>
        <w:t xml:space="preserve"> 4:00PM</w:t>
      </w:r>
    </w:p>
    <w:p w14:paraId="7B883A86" w14:textId="77777777" w:rsidR="000F596B" w:rsidRDefault="000F596B" w:rsidP="00332DF6">
      <w:pPr>
        <w:spacing w:after="60"/>
        <w:ind w:right="-274"/>
        <w:rPr>
          <w:rFonts w:ascii="Arial" w:hAnsi="Arial" w:cs="Arial"/>
          <w:b/>
        </w:rPr>
      </w:pPr>
    </w:p>
    <w:p w14:paraId="367997D9" w14:textId="77777777" w:rsidR="000F596B" w:rsidRDefault="000F596B" w:rsidP="00332DF6">
      <w:pPr>
        <w:spacing w:after="60"/>
        <w:ind w:right="-274"/>
        <w:rPr>
          <w:rFonts w:ascii="Arial" w:hAnsi="Arial" w:cs="Arial"/>
          <w:b/>
        </w:rPr>
      </w:pPr>
    </w:p>
    <w:p w14:paraId="1B737FA6" w14:textId="343A2A68" w:rsidR="00332DF6" w:rsidRDefault="00332DF6" w:rsidP="00332DF6">
      <w:pPr>
        <w:spacing w:after="60"/>
        <w:ind w:right="-274"/>
        <w:rPr>
          <w:rFonts w:ascii="Arial" w:hAnsi="Arial" w:cs="Arial"/>
          <w:b/>
        </w:rPr>
      </w:pPr>
      <w:r>
        <w:rPr>
          <w:rFonts w:ascii="Arial" w:hAnsi="Arial" w:cs="Arial"/>
          <w:b/>
        </w:rPr>
        <w:t>Ministry Corporation</w:t>
      </w:r>
    </w:p>
    <w:p w14:paraId="38F4CAA3" w14:textId="4B0A3003" w:rsidR="00332DF6" w:rsidRPr="006271B9" w:rsidRDefault="00EE6450" w:rsidP="00332DF6">
      <w:pPr>
        <w:numPr>
          <w:ilvl w:val="0"/>
          <w:numId w:val="8"/>
        </w:numPr>
        <w:spacing w:after="60"/>
        <w:ind w:right="-274"/>
        <w:rPr>
          <w:rFonts w:ascii="Arial" w:hAnsi="Arial" w:cs="Arial"/>
        </w:rPr>
      </w:pPr>
      <w:r w:rsidRPr="006271B9">
        <w:rPr>
          <w:rFonts w:ascii="Arial" w:hAnsi="Arial" w:cs="Arial"/>
        </w:rPr>
        <w:t>Opening and Commencement</w:t>
      </w:r>
      <w:r w:rsidR="00332DF6" w:rsidRPr="006271B9">
        <w:rPr>
          <w:rFonts w:ascii="Arial" w:hAnsi="Arial" w:cs="Arial"/>
        </w:rPr>
        <w:t xml:space="preserve"> – </w:t>
      </w:r>
      <w:r w:rsidRPr="006271B9">
        <w:rPr>
          <w:rFonts w:ascii="Arial" w:hAnsi="Arial" w:cs="Arial"/>
        </w:rPr>
        <w:t xml:space="preserve">Morris </w:t>
      </w:r>
      <w:proofErr w:type="spellStart"/>
      <w:r w:rsidRPr="006271B9">
        <w:rPr>
          <w:rFonts w:ascii="Arial" w:hAnsi="Arial" w:cs="Arial"/>
        </w:rPr>
        <w:t>Repeta</w:t>
      </w:r>
      <w:proofErr w:type="spellEnd"/>
    </w:p>
    <w:p w14:paraId="60E0C552" w14:textId="68AFC70F" w:rsidR="00EE6450" w:rsidRPr="006271B9" w:rsidRDefault="00EE6450" w:rsidP="00332DF6">
      <w:pPr>
        <w:numPr>
          <w:ilvl w:val="0"/>
          <w:numId w:val="8"/>
        </w:numPr>
        <w:spacing w:after="60"/>
        <w:ind w:right="-274"/>
        <w:rPr>
          <w:rFonts w:ascii="Arial" w:hAnsi="Arial" w:cs="Arial"/>
        </w:rPr>
      </w:pPr>
      <w:r w:rsidRPr="006271B9">
        <w:rPr>
          <w:rFonts w:ascii="Arial" w:hAnsi="Arial" w:cs="Arial"/>
        </w:rPr>
        <w:t xml:space="preserve">Review of the Nominating </w:t>
      </w:r>
      <w:r w:rsidR="006271B9" w:rsidRPr="006271B9">
        <w:rPr>
          <w:rFonts w:ascii="Arial" w:hAnsi="Arial" w:cs="Arial"/>
        </w:rPr>
        <w:t>Process -</w:t>
      </w:r>
      <w:r w:rsidRPr="006271B9">
        <w:rPr>
          <w:rFonts w:ascii="Arial" w:hAnsi="Arial" w:cs="Arial"/>
        </w:rPr>
        <w:t xml:space="preserve"> Aaron Maley</w:t>
      </w:r>
    </w:p>
    <w:p w14:paraId="69676039" w14:textId="77777777" w:rsidR="00EE6450" w:rsidRPr="006271B9" w:rsidRDefault="00332DF6" w:rsidP="00EE6450">
      <w:pPr>
        <w:numPr>
          <w:ilvl w:val="0"/>
          <w:numId w:val="8"/>
        </w:numPr>
        <w:spacing w:after="60"/>
        <w:ind w:right="-274"/>
        <w:rPr>
          <w:rFonts w:ascii="Arial" w:hAnsi="Arial" w:cs="Arial"/>
        </w:rPr>
      </w:pPr>
      <w:r w:rsidRPr="006271B9">
        <w:rPr>
          <w:rFonts w:ascii="Arial" w:hAnsi="Arial" w:cs="Arial"/>
        </w:rPr>
        <w:t xml:space="preserve">Introduction of new members – </w:t>
      </w:r>
      <w:r w:rsidR="00EE6450" w:rsidRPr="006271B9">
        <w:rPr>
          <w:rFonts w:ascii="Arial" w:hAnsi="Arial" w:cs="Arial"/>
        </w:rPr>
        <w:t xml:space="preserve">Andrew Harwood </w:t>
      </w:r>
    </w:p>
    <w:p w14:paraId="6F26F0C3" w14:textId="72784833" w:rsidR="00332DF6" w:rsidRPr="00EE6450" w:rsidRDefault="00332DF6" w:rsidP="00EE6450">
      <w:pPr>
        <w:numPr>
          <w:ilvl w:val="0"/>
          <w:numId w:val="8"/>
        </w:numPr>
        <w:spacing w:after="60"/>
        <w:ind w:right="-274"/>
        <w:rPr>
          <w:rFonts w:ascii="Arial" w:hAnsi="Arial" w:cs="Arial"/>
        </w:rPr>
      </w:pPr>
      <w:r w:rsidRPr="00EE6450">
        <w:rPr>
          <w:rFonts w:ascii="Arial" w:hAnsi="Arial" w:cs="Arial"/>
        </w:rPr>
        <w:t>Election of 20</w:t>
      </w:r>
      <w:r w:rsidR="00F77D7D" w:rsidRPr="00EE6450">
        <w:rPr>
          <w:rFonts w:ascii="Arial" w:hAnsi="Arial" w:cs="Arial"/>
        </w:rPr>
        <w:t>2</w:t>
      </w:r>
      <w:r w:rsidR="00EE6450">
        <w:rPr>
          <w:rFonts w:ascii="Arial" w:hAnsi="Arial" w:cs="Arial"/>
        </w:rPr>
        <w:t>1</w:t>
      </w:r>
      <w:r w:rsidRPr="00EE6450">
        <w:rPr>
          <w:rFonts w:ascii="Arial" w:hAnsi="Arial" w:cs="Arial"/>
        </w:rPr>
        <w:t xml:space="preserve"> Ministry Board Directors – </w:t>
      </w:r>
      <w:r w:rsidR="006271B9">
        <w:rPr>
          <w:rFonts w:ascii="Arial" w:hAnsi="Arial" w:cs="Arial"/>
        </w:rPr>
        <w:t>Aaron Maley</w:t>
      </w:r>
    </w:p>
    <w:p w14:paraId="43EF4E5E" w14:textId="328E2CDC" w:rsidR="00F77D7D" w:rsidRDefault="00F77D7D" w:rsidP="00F77D7D">
      <w:pPr>
        <w:numPr>
          <w:ilvl w:val="0"/>
          <w:numId w:val="8"/>
        </w:numPr>
        <w:spacing w:after="60"/>
        <w:ind w:right="-274"/>
        <w:rPr>
          <w:rFonts w:ascii="Arial" w:hAnsi="Arial" w:cs="Arial"/>
        </w:rPr>
      </w:pPr>
      <w:r>
        <w:rPr>
          <w:rFonts w:ascii="Arial" w:hAnsi="Arial" w:cs="Arial"/>
        </w:rPr>
        <w:t>Presentation of 20</w:t>
      </w:r>
      <w:r w:rsidR="00EE6450">
        <w:rPr>
          <w:rFonts w:ascii="Arial" w:hAnsi="Arial" w:cs="Arial"/>
        </w:rPr>
        <w:t>20</w:t>
      </w:r>
      <w:r>
        <w:rPr>
          <w:rFonts w:ascii="Arial" w:hAnsi="Arial" w:cs="Arial"/>
        </w:rPr>
        <w:t xml:space="preserve"> Financial Statements – Lou Ranahan</w:t>
      </w:r>
    </w:p>
    <w:p w14:paraId="4E9E4AC8" w14:textId="30A8A0E5" w:rsidR="00F77D7D" w:rsidRDefault="00F77D7D" w:rsidP="00F77D7D">
      <w:pPr>
        <w:numPr>
          <w:ilvl w:val="0"/>
          <w:numId w:val="8"/>
        </w:numPr>
        <w:spacing w:after="60"/>
        <w:ind w:right="-274"/>
        <w:rPr>
          <w:rFonts w:ascii="Arial" w:hAnsi="Arial" w:cs="Arial"/>
        </w:rPr>
      </w:pPr>
      <w:r>
        <w:rPr>
          <w:rFonts w:ascii="Arial" w:hAnsi="Arial" w:cs="Arial"/>
        </w:rPr>
        <w:t>Appointment of Auditors for 202</w:t>
      </w:r>
      <w:r w:rsidR="00EE6450">
        <w:rPr>
          <w:rFonts w:ascii="Arial" w:hAnsi="Arial" w:cs="Arial"/>
        </w:rPr>
        <w:t>1</w:t>
      </w:r>
      <w:r>
        <w:rPr>
          <w:rFonts w:ascii="Arial" w:hAnsi="Arial" w:cs="Arial"/>
        </w:rPr>
        <w:t xml:space="preserve"> – </w:t>
      </w:r>
      <w:r w:rsidR="00EE6450">
        <w:rPr>
          <w:rFonts w:ascii="Arial" w:hAnsi="Arial" w:cs="Arial"/>
        </w:rPr>
        <w:t>Peter Hall</w:t>
      </w:r>
    </w:p>
    <w:p w14:paraId="29A7C44F" w14:textId="099A395D" w:rsidR="00F77D7D" w:rsidRDefault="00EE6450" w:rsidP="00F77D7D">
      <w:pPr>
        <w:numPr>
          <w:ilvl w:val="0"/>
          <w:numId w:val="8"/>
        </w:numPr>
        <w:spacing w:after="60"/>
        <w:ind w:right="-274"/>
        <w:rPr>
          <w:rFonts w:ascii="Arial" w:hAnsi="Arial" w:cs="Arial"/>
        </w:rPr>
      </w:pPr>
      <w:r>
        <w:rPr>
          <w:rFonts w:ascii="Arial" w:hAnsi="Arial" w:cs="Arial"/>
        </w:rPr>
        <w:t xml:space="preserve">The </w:t>
      </w:r>
      <w:r w:rsidR="00F77D7D">
        <w:rPr>
          <w:rFonts w:ascii="Arial" w:hAnsi="Arial" w:cs="Arial"/>
        </w:rPr>
        <w:t>M</w:t>
      </w:r>
      <w:r>
        <w:rPr>
          <w:rFonts w:ascii="Arial" w:hAnsi="Arial" w:cs="Arial"/>
        </w:rPr>
        <w:t>et</w:t>
      </w:r>
      <w:r w:rsidR="00F77D7D">
        <w:rPr>
          <w:rFonts w:ascii="Arial" w:hAnsi="Arial" w:cs="Arial"/>
        </w:rPr>
        <w:t xml:space="preserve"> Ministry Update – Jonathan Griffiths</w:t>
      </w:r>
    </w:p>
    <w:p w14:paraId="2422C286" w14:textId="0CF2CFEB" w:rsidR="00F77D7D" w:rsidRDefault="00F77D7D" w:rsidP="00F77D7D">
      <w:pPr>
        <w:numPr>
          <w:ilvl w:val="0"/>
          <w:numId w:val="8"/>
        </w:numPr>
        <w:spacing w:after="60"/>
        <w:ind w:right="-274"/>
        <w:rPr>
          <w:rFonts w:ascii="Arial" w:hAnsi="Arial" w:cs="Arial"/>
        </w:rPr>
      </w:pPr>
      <w:r>
        <w:rPr>
          <w:rFonts w:ascii="Arial" w:hAnsi="Arial" w:cs="Arial"/>
        </w:rPr>
        <w:t>Adjournment</w:t>
      </w:r>
      <w:r w:rsidR="00CF00A9">
        <w:rPr>
          <w:rFonts w:ascii="Arial" w:hAnsi="Arial" w:cs="Arial"/>
        </w:rPr>
        <w:t xml:space="preserve"> of Meeting</w:t>
      </w:r>
    </w:p>
    <w:p w14:paraId="648D4E84" w14:textId="77777777" w:rsidR="00332DF6" w:rsidRDefault="00332DF6" w:rsidP="00332DF6">
      <w:pPr>
        <w:spacing w:after="60"/>
        <w:ind w:right="-274"/>
        <w:rPr>
          <w:rFonts w:ascii="Arial" w:hAnsi="Arial" w:cs="Arial"/>
          <w:b/>
        </w:rPr>
      </w:pPr>
    </w:p>
    <w:p w14:paraId="1C0A14DE" w14:textId="77777777" w:rsidR="00F77D7D" w:rsidRDefault="00332DF6" w:rsidP="00ED0179">
      <w:pPr>
        <w:spacing w:before="240"/>
        <w:ind w:right="-279"/>
        <w:jc w:val="center"/>
        <w:rPr>
          <w:rFonts w:ascii="Arial" w:hAnsi="Arial" w:cs="Arial"/>
          <w:i/>
          <w:u w:val="single"/>
        </w:rPr>
      </w:pPr>
      <w:r>
        <w:rPr>
          <w:rFonts w:ascii="Arial" w:hAnsi="Arial" w:cs="Arial"/>
          <w:i/>
          <w:u w:val="single"/>
        </w:rPr>
        <w:br w:type="page"/>
      </w:r>
    </w:p>
    <w:p w14:paraId="6DDEB4E5" w14:textId="77777777" w:rsidR="00895FF5" w:rsidRDefault="00895FF5" w:rsidP="00ED0179">
      <w:pPr>
        <w:spacing w:before="240"/>
        <w:ind w:right="-279"/>
        <w:jc w:val="center"/>
        <w:rPr>
          <w:rFonts w:ascii="Arial" w:hAnsi="Arial" w:cs="Arial"/>
          <w:b/>
          <w:u w:val="single"/>
        </w:rPr>
      </w:pPr>
    </w:p>
    <w:p w14:paraId="2FC677D7" w14:textId="07909E7F" w:rsidR="00332DF6" w:rsidRDefault="00332DF6" w:rsidP="00ED0179">
      <w:pPr>
        <w:spacing w:before="240"/>
        <w:ind w:right="-279"/>
        <w:jc w:val="center"/>
        <w:rPr>
          <w:rFonts w:ascii="Arial" w:hAnsi="Arial" w:cs="Arial"/>
          <w:b/>
          <w:u w:val="single"/>
        </w:rPr>
      </w:pPr>
      <w:r>
        <w:rPr>
          <w:rFonts w:ascii="Arial" w:hAnsi="Arial" w:cs="Arial"/>
          <w:b/>
          <w:u w:val="single"/>
        </w:rPr>
        <w:t>YOUR 20</w:t>
      </w:r>
      <w:r w:rsidR="00EE6450">
        <w:rPr>
          <w:rFonts w:ascii="Arial" w:hAnsi="Arial" w:cs="Arial"/>
          <w:b/>
          <w:u w:val="single"/>
        </w:rPr>
        <w:t>20</w:t>
      </w:r>
      <w:r>
        <w:rPr>
          <w:rFonts w:ascii="Arial" w:hAnsi="Arial" w:cs="Arial"/>
          <w:b/>
          <w:u w:val="single"/>
        </w:rPr>
        <w:t xml:space="preserve"> MINISTRY BOARD</w:t>
      </w:r>
    </w:p>
    <w:p w14:paraId="7E675C3F" w14:textId="77777777" w:rsidR="00F0055E" w:rsidRPr="00ED0179" w:rsidRDefault="00F0055E" w:rsidP="00ED0179">
      <w:pPr>
        <w:spacing w:before="240"/>
        <w:ind w:right="-279"/>
        <w:jc w:val="center"/>
        <w:rPr>
          <w:rFonts w:ascii="Arial" w:hAnsi="Arial" w:cs="Arial"/>
          <w:i/>
          <w:u w:val="single"/>
        </w:rPr>
      </w:pPr>
    </w:p>
    <w:p w14:paraId="6BF0393C" w14:textId="505998A5" w:rsidR="00332DF6" w:rsidRDefault="00EE6450" w:rsidP="00F924CF">
      <w:pPr>
        <w:spacing w:after="80"/>
        <w:ind w:left="810" w:right="-274"/>
        <w:rPr>
          <w:rFonts w:ascii="Arial" w:hAnsi="Arial" w:cs="Arial"/>
        </w:rPr>
      </w:pPr>
      <w:r>
        <w:rPr>
          <w:rFonts w:ascii="Arial" w:hAnsi="Arial" w:cs="Arial"/>
        </w:rPr>
        <w:t xml:space="preserve">Morris </w:t>
      </w:r>
      <w:proofErr w:type="spellStart"/>
      <w:r>
        <w:rPr>
          <w:rFonts w:ascii="Arial" w:hAnsi="Arial" w:cs="Arial"/>
        </w:rPr>
        <w:t>Repeta</w:t>
      </w:r>
      <w:proofErr w:type="spellEnd"/>
      <w:r w:rsidR="00332DF6">
        <w:rPr>
          <w:rFonts w:ascii="Arial" w:hAnsi="Arial" w:cs="Arial"/>
        </w:rPr>
        <w:t xml:space="preserve"> – Chair</w:t>
      </w:r>
    </w:p>
    <w:p w14:paraId="79D0B398" w14:textId="77777777" w:rsidR="00332DF6" w:rsidRDefault="00F77D7D" w:rsidP="00F924CF">
      <w:pPr>
        <w:spacing w:after="80"/>
        <w:ind w:left="810" w:right="-274"/>
        <w:rPr>
          <w:rFonts w:ascii="Arial" w:hAnsi="Arial" w:cs="Arial"/>
        </w:rPr>
      </w:pPr>
      <w:r>
        <w:rPr>
          <w:rFonts w:ascii="Arial" w:hAnsi="Arial" w:cs="Arial"/>
        </w:rPr>
        <w:t xml:space="preserve">Julian Brainerd </w:t>
      </w:r>
      <w:r w:rsidR="00332DF6">
        <w:rPr>
          <w:rFonts w:ascii="Arial" w:hAnsi="Arial" w:cs="Arial"/>
        </w:rPr>
        <w:t>– Vice-Chair</w:t>
      </w:r>
    </w:p>
    <w:p w14:paraId="0E0E46F3" w14:textId="0BBB553D" w:rsidR="00332DF6" w:rsidRDefault="00EE6450" w:rsidP="00F924CF">
      <w:pPr>
        <w:spacing w:after="80"/>
        <w:ind w:left="810" w:right="-274"/>
        <w:rPr>
          <w:rFonts w:ascii="Arial" w:hAnsi="Arial" w:cs="Arial"/>
        </w:rPr>
      </w:pPr>
      <w:r>
        <w:rPr>
          <w:rFonts w:ascii="Arial" w:hAnsi="Arial" w:cs="Arial"/>
        </w:rPr>
        <w:t>Andrew Harwood</w:t>
      </w:r>
      <w:r w:rsidR="00332DF6">
        <w:rPr>
          <w:rFonts w:ascii="Arial" w:hAnsi="Arial" w:cs="Arial"/>
        </w:rPr>
        <w:t xml:space="preserve"> – Secretary</w:t>
      </w:r>
    </w:p>
    <w:p w14:paraId="54C485FC" w14:textId="3BC3E11A" w:rsidR="00332DF6" w:rsidRDefault="00EE6450" w:rsidP="00F924CF">
      <w:pPr>
        <w:spacing w:after="80"/>
        <w:ind w:left="810" w:right="-274"/>
        <w:rPr>
          <w:rFonts w:ascii="Arial" w:hAnsi="Arial" w:cs="Arial"/>
        </w:rPr>
      </w:pPr>
      <w:r>
        <w:rPr>
          <w:rFonts w:ascii="Arial" w:hAnsi="Arial" w:cs="Arial"/>
        </w:rPr>
        <w:t>Aaron Maley</w:t>
      </w:r>
      <w:r w:rsidR="00332DF6">
        <w:rPr>
          <w:rFonts w:ascii="Arial" w:hAnsi="Arial" w:cs="Arial"/>
        </w:rPr>
        <w:t xml:space="preserve"> – Member at large</w:t>
      </w:r>
    </w:p>
    <w:p w14:paraId="1254E6BF" w14:textId="38491339" w:rsidR="00F924CF" w:rsidRDefault="00EE6450" w:rsidP="00F924CF">
      <w:pPr>
        <w:spacing w:after="80"/>
        <w:ind w:left="810" w:right="-274"/>
        <w:rPr>
          <w:rFonts w:ascii="Arial" w:hAnsi="Arial" w:cs="Arial"/>
        </w:rPr>
      </w:pPr>
      <w:r>
        <w:rPr>
          <w:rFonts w:ascii="Arial" w:hAnsi="Arial" w:cs="Arial"/>
        </w:rPr>
        <w:t>Abraham Bach</w:t>
      </w:r>
      <w:r w:rsidR="00F924CF">
        <w:rPr>
          <w:rFonts w:ascii="Arial" w:hAnsi="Arial" w:cs="Arial"/>
        </w:rPr>
        <w:t xml:space="preserve"> – Member at large</w:t>
      </w:r>
    </w:p>
    <w:p w14:paraId="5E24EAD4" w14:textId="686B2F3D" w:rsidR="00332DF6" w:rsidRDefault="00EE6450" w:rsidP="00F924CF">
      <w:pPr>
        <w:spacing w:after="80"/>
        <w:ind w:left="810" w:right="-274"/>
        <w:rPr>
          <w:rFonts w:ascii="Arial" w:hAnsi="Arial" w:cs="Arial"/>
        </w:rPr>
      </w:pPr>
      <w:r>
        <w:rPr>
          <w:rFonts w:ascii="Arial" w:hAnsi="Arial" w:cs="Arial"/>
        </w:rPr>
        <w:t>Bob Tooke</w:t>
      </w:r>
      <w:r w:rsidR="00332DF6">
        <w:rPr>
          <w:rFonts w:ascii="Arial" w:hAnsi="Arial" w:cs="Arial"/>
        </w:rPr>
        <w:t xml:space="preserve"> – Member at large </w:t>
      </w:r>
    </w:p>
    <w:p w14:paraId="49519EC2" w14:textId="79769B74" w:rsidR="00332DF6" w:rsidRDefault="00EE6450" w:rsidP="00F924CF">
      <w:pPr>
        <w:spacing w:after="80"/>
        <w:ind w:left="810" w:right="-274"/>
        <w:rPr>
          <w:rFonts w:ascii="Arial" w:hAnsi="Arial" w:cs="Arial"/>
        </w:rPr>
      </w:pPr>
      <w:r>
        <w:rPr>
          <w:rFonts w:ascii="Arial" w:hAnsi="Arial" w:cs="Arial"/>
        </w:rPr>
        <w:t xml:space="preserve">Doug McLellan </w:t>
      </w:r>
      <w:r w:rsidR="00332DF6">
        <w:rPr>
          <w:rFonts w:ascii="Arial" w:hAnsi="Arial" w:cs="Arial"/>
        </w:rPr>
        <w:t>– Member at large</w:t>
      </w:r>
    </w:p>
    <w:p w14:paraId="5B4446DA" w14:textId="7FFB6B89" w:rsidR="00332DF6" w:rsidRDefault="00EE6450" w:rsidP="00F924CF">
      <w:pPr>
        <w:spacing w:after="80"/>
        <w:ind w:left="810" w:right="-274"/>
        <w:rPr>
          <w:rFonts w:ascii="Arial" w:hAnsi="Arial" w:cs="Arial"/>
        </w:rPr>
      </w:pPr>
      <w:r>
        <w:rPr>
          <w:rFonts w:ascii="Arial" w:hAnsi="Arial" w:cs="Arial"/>
        </w:rPr>
        <w:t xml:space="preserve">Mark </w:t>
      </w:r>
      <w:proofErr w:type="spellStart"/>
      <w:r>
        <w:rPr>
          <w:rFonts w:ascii="Arial" w:hAnsi="Arial" w:cs="Arial"/>
        </w:rPr>
        <w:t>Oueis</w:t>
      </w:r>
      <w:proofErr w:type="spellEnd"/>
      <w:r w:rsidR="00332DF6">
        <w:rPr>
          <w:rFonts w:ascii="Arial" w:hAnsi="Arial" w:cs="Arial"/>
        </w:rPr>
        <w:t xml:space="preserve"> – Member at large</w:t>
      </w:r>
    </w:p>
    <w:p w14:paraId="6B596CF7" w14:textId="156A215C" w:rsidR="006271B9" w:rsidRDefault="006271B9" w:rsidP="00F924CF">
      <w:pPr>
        <w:spacing w:after="80"/>
        <w:ind w:left="810" w:right="-274"/>
        <w:rPr>
          <w:rFonts w:ascii="Arial" w:hAnsi="Arial" w:cs="Arial"/>
        </w:rPr>
      </w:pPr>
      <w:r>
        <w:rPr>
          <w:rFonts w:ascii="Arial" w:hAnsi="Arial" w:cs="Arial"/>
        </w:rPr>
        <w:t>Peter Hall – Member at large</w:t>
      </w:r>
    </w:p>
    <w:p w14:paraId="655EF2E2" w14:textId="77777777" w:rsidR="00F924CF" w:rsidRDefault="00F924CF" w:rsidP="00F924CF">
      <w:pPr>
        <w:spacing w:after="80"/>
        <w:ind w:left="810" w:right="-274"/>
        <w:rPr>
          <w:rFonts w:ascii="Arial" w:hAnsi="Arial" w:cs="Arial"/>
        </w:rPr>
      </w:pPr>
    </w:p>
    <w:p w14:paraId="0698B234" w14:textId="77777777" w:rsidR="00F924CF" w:rsidRDefault="00F924CF" w:rsidP="00F924CF">
      <w:pPr>
        <w:spacing w:after="80"/>
        <w:ind w:left="810" w:right="-274"/>
        <w:rPr>
          <w:rFonts w:ascii="Arial" w:hAnsi="Arial" w:cs="Arial"/>
        </w:rPr>
      </w:pPr>
      <w:r>
        <w:rPr>
          <w:rFonts w:ascii="Arial" w:hAnsi="Arial" w:cs="Arial"/>
        </w:rPr>
        <w:t>Lou Ranahan – Appointed Treasurer</w:t>
      </w:r>
    </w:p>
    <w:p w14:paraId="2AF93029" w14:textId="77777777" w:rsidR="00F924CF" w:rsidRDefault="00F924CF" w:rsidP="00332DF6">
      <w:pPr>
        <w:spacing w:after="80"/>
        <w:ind w:right="-274"/>
        <w:rPr>
          <w:rFonts w:ascii="Arial" w:hAnsi="Arial" w:cs="Arial"/>
        </w:rPr>
      </w:pPr>
    </w:p>
    <w:p w14:paraId="34B9625F" w14:textId="77777777" w:rsidR="00F924CF" w:rsidRDefault="00332DF6" w:rsidP="00332DF6">
      <w:pPr>
        <w:shd w:val="clear" w:color="auto" w:fill="FFFFFF"/>
        <w:spacing w:beforeLines="1" w:before="2" w:afterLines="1" w:after="2"/>
        <w:jc w:val="center"/>
        <w:rPr>
          <w:rFonts w:ascii="Arial" w:hAnsi="Arial" w:cs="Arial"/>
          <w:b/>
          <w:u w:val="single"/>
        </w:rPr>
      </w:pPr>
      <w:r>
        <w:rPr>
          <w:rFonts w:ascii="Arial" w:hAnsi="Arial" w:cs="Arial"/>
          <w:b/>
          <w:u w:val="single"/>
        </w:rPr>
        <w:br w:type="page"/>
      </w:r>
    </w:p>
    <w:p w14:paraId="2D3BC7A6" w14:textId="35ED1927" w:rsidR="00EE6450" w:rsidRPr="00EE6450" w:rsidRDefault="00EE6450" w:rsidP="00EE6450">
      <w:pPr>
        <w:shd w:val="clear" w:color="auto" w:fill="FFFFFF"/>
        <w:spacing w:beforeLines="1" w:before="2" w:afterLines="1" w:after="2"/>
        <w:jc w:val="center"/>
        <w:rPr>
          <w:rFonts w:ascii="Arial" w:hAnsi="Arial"/>
          <w:b/>
          <w:color w:val="222222"/>
          <w:u w:val="single"/>
          <w:lang w:val="en-GB"/>
        </w:rPr>
      </w:pPr>
      <w:r>
        <w:rPr>
          <w:rFonts w:ascii="Arial" w:hAnsi="Arial"/>
          <w:b/>
          <w:color w:val="222222"/>
          <w:u w:val="single"/>
          <w:lang w:val="en-GB"/>
        </w:rPr>
        <w:lastRenderedPageBreak/>
        <w:t xml:space="preserve">CHAIRMAN’S REPORT </w:t>
      </w:r>
    </w:p>
    <w:p w14:paraId="6966EBAA" w14:textId="77777777" w:rsidR="00EE6450" w:rsidRDefault="00EE6450" w:rsidP="00EE6450">
      <w:pPr>
        <w:rPr>
          <w:rFonts w:ascii="Arial" w:hAnsi="Arial" w:cs="Arial"/>
        </w:rPr>
      </w:pPr>
      <w:r>
        <w:rPr>
          <w:rFonts w:ascii="Arial" w:hAnsi="Arial" w:cs="Arial"/>
        </w:rPr>
        <w:t xml:space="preserve">What a year! I think we agree that it was unique. We thought and talked about Covid-19 </w:t>
      </w:r>
      <w:r>
        <w:rPr>
          <w:rFonts w:ascii="Arial" w:hAnsi="Arial" w:cs="Arial"/>
          <w:i/>
          <w:iCs/>
        </w:rPr>
        <w:t xml:space="preserve">ad nauseum. </w:t>
      </w:r>
      <w:r>
        <w:rPr>
          <w:rFonts w:ascii="Arial" w:hAnsi="Arial" w:cs="Arial"/>
        </w:rPr>
        <w:t xml:space="preserve">Our personal lives have all been impacted and church life did not escape from this either. Now more than a year into it, we have become good at adapting, often very quickly, and </w:t>
      </w:r>
      <w:r w:rsidRPr="00C05DF7">
        <w:rPr>
          <w:rFonts w:ascii="Arial" w:hAnsi="Arial" w:cs="Arial"/>
        </w:rPr>
        <w:t>gratefully</w:t>
      </w:r>
      <w:r>
        <w:rPr>
          <w:rFonts w:ascii="Arial" w:hAnsi="Arial" w:cs="Arial"/>
        </w:rPr>
        <w:t xml:space="preserve"> the Lord has mostly spared the church from serious infections.</w:t>
      </w:r>
    </w:p>
    <w:p w14:paraId="2C6BDA16" w14:textId="77777777" w:rsidR="00EE6450" w:rsidRDefault="00EE6450" w:rsidP="00EE6450">
      <w:pPr>
        <w:rPr>
          <w:rFonts w:ascii="Arial" w:hAnsi="Arial" w:cs="Arial"/>
        </w:rPr>
      </w:pPr>
    </w:p>
    <w:p w14:paraId="409A4519" w14:textId="77777777" w:rsidR="00EE6450" w:rsidRDefault="00EE6450" w:rsidP="00EE6450">
      <w:pPr>
        <w:rPr>
          <w:rFonts w:ascii="Arial" w:hAnsi="Arial" w:cs="Arial"/>
        </w:rPr>
      </w:pPr>
      <w:r>
        <w:rPr>
          <w:rFonts w:ascii="Arial" w:hAnsi="Arial" w:cs="Arial"/>
        </w:rPr>
        <w:t xml:space="preserve">I was looking at last year’s Chairman Report from Bob Shaver, and most of it is still very relevant.  We are still, as I am writing this report, under lockdown, but the situation is rapidly improving, and I am confident that we will be able to gather later this summer to sing praises to Our Lord and Saviour and to fellowship together. </w:t>
      </w:r>
    </w:p>
    <w:p w14:paraId="7959B861" w14:textId="77777777" w:rsidR="00EE6450" w:rsidRDefault="00EE6450" w:rsidP="00EE6450">
      <w:pPr>
        <w:rPr>
          <w:rFonts w:ascii="Arial" w:hAnsi="Arial" w:cs="Arial"/>
        </w:rPr>
      </w:pPr>
    </w:p>
    <w:p w14:paraId="02035B73" w14:textId="77777777" w:rsidR="00EE6450" w:rsidRDefault="00EE6450" w:rsidP="00EE6450">
      <w:pPr>
        <w:rPr>
          <w:rFonts w:ascii="Arial" w:hAnsi="Arial" w:cs="Arial"/>
        </w:rPr>
      </w:pPr>
      <w:r>
        <w:rPr>
          <w:rFonts w:ascii="Arial" w:hAnsi="Arial" w:cs="Arial"/>
        </w:rPr>
        <w:t xml:space="preserve">The Met staff, pastors, </w:t>
      </w:r>
      <w:proofErr w:type="gramStart"/>
      <w:r>
        <w:rPr>
          <w:rFonts w:ascii="Arial" w:hAnsi="Arial" w:cs="Arial"/>
        </w:rPr>
        <w:t>admin</w:t>
      </w:r>
      <w:proofErr w:type="gramEnd"/>
      <w:r>
        <w:rPr>
          <w:rFonts w:ascii="Arial" w:hAnsi="Arial" w:cs="Arial"/>
        </w:rPr>
        <w:t xml:space="preserve"> and volunteers did an amazing job to adapt to ever changing situations and I want to thank them for their dedication in this exhausting year.  This has not been easy, but the Lord has sustained us.  Continue to pray for them.</w:t>
      </w:r>
    </w:p>
    <w:p w14:paraId="55D80825" w14:textId="77777777" w:rsidR="00EE6450" w:rsidRDefault="00EE6450" w:rsidP="00EE6450">
      <w:pPr>
        <w:rPr>
          <w:rFonts w:ascii="Arial" w:hAnsi="Arial" w:cs="Arial"/>
        </w:rPr>
      </w:pPr>
    </w:p>
    <w:p w14:paraId="5BBD4437" w14:textId="77777777" w:rsidR="00EE6450" w:rsidRDefault="00EE6450" w:rsidP="00EE6450">
      <w:pPr>
        <w:rPr>
          <w:rFonts w:ascii="Arial" w:hAnsi="Arial" w:cs="Arial"/>
        </w:rPr>
      </w:pPr>
      <w:r>
        <w:rPr>
          <w:rFonts w:ascii="Arial" w:hAnsi="Arial" w:cs="Arial"/>
        </w:rPr>
        <w:t xml:space="preserve">A year ago, most of us had not heard of Zoom, (just to name this platform) now we are experts at it.  We may not like it, but we are good at it.  The ministries have used Zoom creatively. It has served us to stay in touch so that we can study, worship, share and encourage each other.  It has not been ideal; we recognize </w:t>
      </w:r>
      <w:proofErr w:type="gramStart"/>
      <w:r>
        <w:rPr>
          <w:rFonts w:ascii="Arial" w:hAnsi="Arial" w:cs="Arial"/>
        </w:rPr>
        <w:t>this</w:t>
      </w:r>
      <w:proofErr w:type="gramEnd"/>
      <w:r>
        <w:rPr>
          <w:rFonts w:ascii="Arial" w:hAnsi="Arial" w:cs="Arial"/>
        </w:rPr>
        <w:t xml:space="preserve"> and we thank you for your patience and understanding.</w:t>
      </w:r>
    </w:p>
    <w:p w14:paraId="06EEDB7C" w14:textId="77777777" w:rsidR="00EE6450" w:rsidRDefault="00EE6450" w:rsidP="00EE6450">
      <w:pPr>
        <w:rPr>
          <w:rFonts w:ascii="Arial" w:hAnsi="Arial" w:cs="Arial"/>
        </w:rPr>
      </w:pPr>
    </w:p>
    <w:p w14:paraId="1466CDEF" w14:textId="77777777" w:rsidR="00EE6450" w:rsidRDefault="00EE6450" w:rsidP="00EE6450">
      <w:pPr>
        <w:rPr>
          <w:rFonts w:ascii="Arial" w:hAnsi="Arial" w:cs="Arial"/>
        </w:rPr>
      </w:pPr>
      <w:r>
        <w:rPr>
          <w:rFonts w:ascii="Arial" w:hAnsi="Arial" w:cs="Arial"/>
        </w:rPr>
        <w:t xml:space="preserve">This year, Pastor Randy went Home to be with the Lord which left a significant void at The Met that will be difficult to fill. His legacy as a servant of the Lord is impressive. Pastor Jason left to go back home to Western Canada and Pastor Ron will retire </w:t>
      </w:r>
      <w:r w:rsidRPr="00EE6450">
        <w:rPr>
          <w:rFonts w:ascii="Arial" w:hAnsi="Arial" w:cs="Arial"/>
        </w:rPr>
        <w:t>in a couple of months</w:t>
      </w:r>
      <w:r>
        <w:rPr>
          <w:rFonts w:ascii="Arial" w:hAnsi="Arial" w:cs="Arial"/>
        </w:rPr>
        <w:t xml:space="preserve"> after serving at The Met faithfully for many years.  One of the priorities for the next year will be to recruit new pastors.  Please pray that we can identify who God has prepared for us; this is not a trivial task.</w:t>
      </w:r>
    </w:p>
    <w:p w14:paraId="46F711E8" w14:textId="77777777" w:rsidR="00EE6450" w:rsidRDefault="00EE6450" w:rsidP="00EE6450">
      <w:pPr>
        <w:rPr>
          <w:rFonts w:ascii="Arial" w:hAnsi="Arial" w:cs="Arial"/>
        </w:rPr>
      </w:pPr>
    </w:p>
    <w:p w14:paraId="0F76C115" w14:textId="77777777" w:rsidR="00EE6450" w:rsidRDefault="00EE6450" w:rsidP="00EE6450">
      <w:r>
        <w:rPr>
          <w:rFonts w:ascii="Arial" w:hAnsi="Arial" w:cs="Arial"/>
        </w:rPr>
        <w:t xml:space="preserve">Finally, I want to encourage you to join us at The Met when it will be possible later this summer, as written in Hebrews 10:25 </w:t>
      </w:r>
      <w:r>
        <w:rPr>
          <w:rFonts w:ascii="Arial" w:hAnsi="Arial" w:cs="Arial"/>
          <w:color w:val="000000" w:themeColor="text1"/>
        </w:rPr>
        <w:t>of “…</w:t>
      </w:r>
      <w:r>
        <w:rPr>
          <w:rFonts w:ascii="Arial" w:hAnsi="Arial" w:cs="Arial"/>
        </w:rPr>
        <w:t>not neglecting to meet together, as is the habit of some, but encouraging one another, and all the more as you see the Day drawing near</w:t>
      </w:r>
      <w:r>
        <w:rPr>
          <w:rFonts w:ascii="Arial" w:hAnsi="Arial" w:cs="Arial"/>
          <w:color w:val="000000" w:themeColor="text1"/>
        </w:rPr>
        <w:t>”.</w:t>
      </w:r>
      <w:r>
        <w:rPr>
          <w:rFonts w:ascii="Arial" w:hAnsi="Arial" w:cs="Arial"/>
        </w:rPr>
        <w:t xml:space="preserve">  We realize that everyone’s situation is different so please </w:t>
      </w:r>
      <w:proofErr w:type="gramStart"/>
      <w:r>
        <w:rPr>
          <w:rFonts w:ascii="Arial" w:hAnsi="Arial" w:cs="Arial"/>
        </w:rPr>
        <w:t>don’t</w:t>
      </w:r>
      <w:proofErr w:type="gramEnd"/>
      <w:r>
        <w:rPr>
          <w:rFonts w:ascii="Arial" w:hAnsi="Arial" w:cs="Arial"/>
        </w:rPr>
        <w:t xml:space="preserve"> feel pressured, but we do miss you, and long to be able to sit side by side and praise our God together again.  I expect that we will need many volunteers, so please pray to see what God has put on your heart for service.</w:t>
      </w:r>
    </w:p>
    <w:p w14:paraId="59DA0743" w14:textId="77777777" w:rsidR="00EE6450" w:rsidRDefault="00EE6450" w:rsidP="00EE6450">
      <w:pPr>
        <w:rPr>
          <w:rFonts w:ascii="Arial" w:hAnsi="Arial" w:cs="Arial"/>
        </w:rPr>
      </w:pPr>
    </w:p>
    <w:p w14:paraId="1C557DDE" w14:textId="77777777" w:rsidR="00EE6450" w:rsidRDefault="00EE6450" w:rsidP="00EE6450">
      <w:pPr>
        <w:rPr>
          <w:rFonts w:ascii="Arial" w:hAnsi="Arial" w:cs="Arial"/>
        </w:rPr>
      </w:pPr>
      <w:r>
        <w:rPr>
          <w:rFonts w:ascii="Arial" w:hAnsi="Arial" w:cs="Arial"/>
        </w:rPr>
        <w:t>Thank you for your patience this year, we really appreciate your support.</w:t>
      </w:r>
    </w:p>
    <w:p w14:paraId="16CA700A" w14:textId="77777777" w:rsidR="00EE6450" w:rsidRDefault="00EE6450" w:rsidP="00EE6450">
      <w:pPr>
        <w:rPr>
          <w:rFonts w:ascii="Arial" w:hAnsi="Arial" w:cs="Arial"/>
        </w:rPr>
      </w:pPr>
    </w:p>
    <w:p w14:paraId="6F38E08F" w14:textId="77777777" w:rsidR="00EE6450" w:rsidRDefault="00EE6450" w:rsidP="00EE6450">
      <w:pPr>
        <w:rPr>
          <w:rFonts w:ascii="Arial" w:hAnsi="Arial" w:cs="Arial"/>
        </w:rPr>
      </w:pPr>
      <w:r>
        <w:rPr>
          <w:rFonts w:ascii="Arial" w:hAnsi="Arial" w:cs="Arial"/>
        </w:rPr>
        <w:t>We serve a mighty God.</w:t>
      </w:r>
    </w:p>
    <w:p w14:paraId="740BBF3D" w14:textId="77777777" w:rsidR="00EE6450" w:rsidRDefault="00EE6450" w:rsidP="00EE6450">
      <w:pPr>
        <w:rPr>
          <w:rFonts w:ascii="Arial" w:hAnsi="Arial" w:cs="Arial"/>
        </w:rPr>
      </w:pPr>
    </w:p>
    <w:p w14:paraId="01B47994" w14:textId="77777777" w:rsidR="00EE6450" w:rsidRDefault="00EE6450" w:rsidP="00EE6450">
      <w:pPr>
        <w:rPr>
          <w:rFonts w:ascii="Arial" w:hAnsi="Arial" w:cs="Arial"/>
        </w:rPr>
      </w:pPr>
      <w:r>
        <w:rPr>
          <w:rFonts w:ascii="Arial" w:hAnsi="Arial" w:cs="Arial"/>
        </w:rPr>
        <w:t>To His Glory,</w:t>
      </w:r>
    </w:p>
    <w:p w14:paraId="03A8E455" w14:textId="77777777" w:rsidR="00EE6450" w:rsidRDefault="00EE6450" w:rsidP="00EE6450">
      <w:pPr>
        <w:rPr>
          <w:rFonts w:ascii="Arial" w:hAnsi="Arial" w:cs="Arial"/>
        </w:rPr>
      </w:pPr>
    </w:p>
    <w:p w14:paraId="014C41E3" w14:textId="77777777" w:rsidR="00EE6450" w:rsidRDefault="00EE6450" w:rsidP="00EE6450">
      <w:pPr>
        <w:rPr>
          <w:rFonts w:ascii="Arial" w:hAnsi="Arial" w:cs="Arial"/>
        </w:rPr>
      </w:pPr>
      <w:r>
        <w:rPr>
          <w:rFonts w:ascii="Arial" w:hAnsi="Arial" w:cs="Arial"/>
        </w:rPr>
        <w:t xml:space="preserve">Morris </w:t>
      </w:r>
      <w:proofErr w:type="spellStart"/>
      <w:r>
        <w:rPr>
          <w:rFonts w:ascii="Arial" w:hAnsi="Arial" w:cs="Arial"/>
        </w:rPr>
        <w:t>Repeta</w:t>
      </w:r>
      <w:proofErr w:type="spellEnd"/>
    </w:p>
    <w:p w14:paraId="060A4299" w14:textId="63EAC847" w:rsidR="00F924CF" w:rsidRPr="00EE6450" w:rsidRDefault="00EE6450" w:rsidP="00EE6450">
      <w:pPr>
        <w:shd w:val="clear" w:color="auto" w:fill="FFFFFF"/>
      </w:pPr>
      <w:r>
        <w:rPr>
          <w:rFonts w:ascii="Arial" w:hAnsi="Arial" w:cs="Arial"/>
          <w:bdr w:val="none" w:sz="0" w:space="0" w:color="auto" w:frame="1"/>
          <w:lang w:eastAsia="en-CA"/>
        </w:rPr>
        <w:t>Chairman, Directors Board</w:t>
      </w:r>
    </w:p>
    <w:p w14:paraId="1198B5E2" w14:textId="6C74A483" w:rsidR="00814E10" w:rsidRDefault="00814E10" w:rsidP="00814E10">
      <w:pPr>
        <w:jc w:val="center"/>
        <w:rPr>
          <w:rFonts w:ascii="Arial" w:hAnsi="Arial" w:cs="Arial"/>
          <w:b/>
          <w:u w:val="single"/>
        </w:rPr>
      </w:pPr>
      <w:r>
        <w:rPr>
          <w:rFonts w:ascii="Arial" w:hAnsi="Arial" w:cs="Arial"/>
          <w:b/>
          <w:u w:val="single"/>
        </w:rPr>
        <w:lastRenderedPageBreak/>
        <w:t xml:space="preserve">2020 </w:t>
      </w:r>
      <w:r w:rsidRPr="005B1AE2">
        <w:rPr>
          <w:rFonts w:ascii="Arial" w:hAnsi="Arial" w:cs="Arial"/>
          <w:b/>
          <w:u w:val="single"/>
        </w:rPr>
        <w:t>TREASURER’S REPORT</w:t>
      </w:r>
      <w:r>
        <w:rPr>
          <w:rFonts w:ascii="Arial" w:hAnsi="Arial" w:cs="Arial"/>
          <w:b/>
          <w:u w:val="single"/>
        </w:rPr>
        <w:t xml:space="preserve"> (MINISTRY CORPORATION)</w:t>
      </w:r>
    </w:p>
    <w:p w14:paraId="51D82695" w14:textId="77777777" w:rsidR="00C05DF7" w:rsidRDefault="00C05DF7" w:rsidP="00814E10">
      <w:pPr>
        <w:jc w:val="center"/>
        <w:rPr>
          <w:rFonts w:ascii="Arial" w:hAnsi="Arial" w:cs="Arial"/>
          <w:b/>
          <w:u w:val="single"/>
        </w:rPr>
      </w:pPr>
    </w:p>
    <w:p w14:paraId="2A866B15" w14:textId="77777777" w:rsidR="00814E10" w:rsidRDefault="00814E10" w:rsidP="00814E10">
      <w:pPr>
        <w:rPr>
          <w:rFonts w:ascii="Arial" w:hAnsi="Arial" w:cs="Arial"/>
        </w:rPr>
      </w:pPr>
      <w:r w:rsidRPr="006D7186">
        <w:rPr>
          <w:rFonts w:ascii="Arial" w:hAnsi="Arial" w:cs="Arial"/>
        </w:rPr>
        <w:t>Many churches strugg</w:t>
      </w:r>
      <w:r>
        <w:rPr>
          <w:rFonts w:ascii="Arial" w:hAnsi="Arial" w:cs="Arial"/>
        </w:rPr>
        <w:t>led through the COVID lockdowns with declining funds and a discouraged ministry. The Met's congregation and staff also struggled, with periodic lockdowns and sometimes confusing rules and limitations.</w:t>
      </w:r>
    </w:p>
    <w:p w14:paraId="01C6BF27" w14:textId="77777777" w:rsidR="00814E10" w:rsidRDefault="00814E10" w:rsidP="00814E10">
      <w:pPr>
        <w:rPr>
          <w:rFonts w:ascii="Arial" w:hAnsi="Arial" w:cs="Arial"/>
        </w:rPr>
      </w:pPr>
      <w:r>
        <w:rPr>
          <w:rFonts w:ascii="Arial" w:hAnsi="Arial" w:cs="Arial"/>
        </w:rPr>
        <w:t xml:space="preserve">However, financially, God provided all that was needed to sustain and even expand ministry during these difficult times. The receipts for the ministry were almost identical to 2019, despite our inability to meet and take up offerings in the normal manner. Many in our congregation switched to online or automated giving. Others made sure their donations were mailed in. </w:t>
      </w:r>
    </w:p>
    <w:p w14:paraId="409FE953" w14:textId="77777777" w:rsidR="00814E10" w:rsidRDefault="00814E10" w:rsidP="00814E10">
      <w:pPr>
        <w:rPr>
          <w:rFonts w:ascii="Arial" w:hAnsi="Arial" w:cs="Arial"/>
        </w:rPr>
      </w:pPr>
      <w:r>
        <w:rPr>
          <w:rFonts w:ascii="Arial" w:hAnsi="Arial" w:cs="Arial"/>
        </w:rPr>
        <w:t xml:space="preserve">Here is a headline published not long after the COVID pandemic started in </w:t>
      </w:r>
      <w:r w:rsidRPr="00396F41">
        <w:rPr>
          <w:rFonts w:ascii="Arial" w:hAnsi="Arial" w:cs="Arial"/>
          <w:u w:val="single"/>
        </w:rPr>
        <w:t xml:space="preserve">Faith and Leadership, </w:t>
      </w:r>
      <w:r>
        <w:rPr>
          <w:rFonts w:ascii="Arial" w:hAnsi="Arial" w:cs="Arial"/>
        </w:rPr>
        <w:t>April 28, 2020:</w:t>
      </w:r>
    </w:p>
    <w:p w14:paraId="224128A0" w14:textId="77777777" w:rsidR="00814E10" w:rsidRDefault="00814E10" w:rsidP="00814E10">
      <w:pPr>
        <w:spacing w:after="120" w:line="300" w:lineRule="atLeast"/>
        <w:outlineLvl w:val="0"/>
        <w:rPr>
          <w:rFonts w:ascii="Helvetica" w:hAnsi="Helvetica" w:cs="Helvetica"/>
          <w:b/>
          <w:bCs/>
          <w:color w:val="202124"/>
          <w:kern w:val="36"/>
          <w:sz w:val="32"/>
          <w:szCs w:val="48"/>
          <w:lang w:eastAsia="en-CA"/>
        </w:rPr>
      </w:pPr>
    </w:p>
    <w:p w14:paraId="51C6EACC" w14:textId="2AE4B003" w:rsidR="00814E10" w:rsidRPr="00C05DF7" w:rsidRDefault="00814E10" w:rsidP="00C05DF7">
      <w:pPr>
        <w:spacing w:after="120" w:line="300" w:lineRule="atLeast"/>
        <w:jc w:val="center"/>
        <w:outlineLvl w:val="0"/>
        <w:rPr>
          <w:rFonts w:ascii="Arial" w:hAnsi="Arial" w:cs="Arial"/>
          <w:b/>
          <w:bCs/>
          <w:color w:val="202124"/>
          <w:kern w:val="36"/>
          <w:sz w:val="28"/>
          <w:szCs w:val="28"/>
          <w:lang w:eastAsia="en-CA"/>
        </w:rPr>
      </w:pPr>
      <w:r w:rsidRPr="00C05DF7">
        <w:rPr>
          <w:rFonts w:ascii="Arial" w:hAnsi="Arial" w:cs="Arial"/>
          <w:b/>
          <w:bCs/>
          <w:color w:val="202124"/>
          <w:kern w:val="36"/>
          <w:sz w:val="28"/>
          <w:szCs w:val="28"/>
          <w:lang w:eastAsia="en-CA"/>
        </w:rPr>
        <w:t>Will the church financially survive the COVID-19 pandemic?</w:t>
      </w:r>
    </w:p>
    <w:p w14:paraId="572A7630" w14:textId="77777777" w:rsidR="00814E10" w:rsidRPr="00814E10" w:rsidRDefault="00814E10" w:rsidP="00814E10">
      <w:pPr>
        <w:rPr>
          <w:rFonts w:ascii="Arial" w:hAnsi="Arial" w:cs="Arial"/>
        </w:rPr>
      </w:pPr>
      <w:r w:rsidRPr="00814E10">
        <w:rPr>
          <w:rFonts w:ascii="Arial" w:hAnsi="Arial" w:cs="Arial"/>
        </w:rPr>
        <w:t xml:space="preserve">While there may be changes </w:t>
      </w:r>
      <w:proofErr w:type="gramStart"/>
      <w:r w:rsidRPr="00814E10">
        <w:rPr>
          <w:rFonts w:ascii="Arial" w:hAnsi="Arial" w:cs="Arial"/>
        </w:rPr>
        <w:t>as a result of</w:t>
      </w:r>
      <w:proofErr w:type="gramEnd"/>
      <w:r w:rsidRPr="00814E10">
        <w:rPr>
          <w:rFonts w:ascii="Arial" w:hAnsi="Arial" w:cs="Arial"/>
        </w:rPr>
        <w:t xml:space="preserve"> the COVID experience, we now know the answer. Of course, Jesus promised that the gates of Hell will not prevail against his church. As Treasurer, it was gratifying to see how our people responded to the need. It was also gratifying to see how we were able to help dozens of families and individuals in our community, some who were not associated with the Met. The work of our Benevolent Committee was instrumental in making this happen.</w:t>
      </w:r>
    </w:p>
    <w:p w14:paraId="130506BA" w14:textId="77777777" w:rsidR="00814E10" w:rsidRPr="00814E10" w:rsidRDefault="00814E10" w:rsidP="00814E10">
      <w:pPr>
        <w:rPr>
          <w:rFonts w:ascii="Arial" w:hAnsi="Arial" w:cs="Arial"/>
        </w:rPr>
      </w:pPr>
      <w:r w:rsidRPr="00814E10">
        <w:rPr>
          <w:rFonts w:ascii="Arial" w:hAnsi="Arial" w:cs="Arial"/>
        </w:rPr>
        <w:t xml:space="preserve">On behalf of our board and staff, thank you for giving so generously in 2020! We were able to support ministries and start new ones, </w:t>
      </w:r>
      <w:proofErr w:type="gramStart"/>
      <w:r w:rsidRPr="00814E10">
        <w:rPr>
          <w:rFonts w:ascii="Arial" w:hAnsi="Arial" w:cs="Arial"/>
        </w:rPr>
        <w:t>and also</w:t>
      </w:r>
      <w:proofErr w:type="gramEnd"/>
      <w:r w:rsidRPr="00814E10">
        <w:rPr>
          <w:rFonts w:ascii="Arial" w:hAnsi="Arial" w:cs="Arial"/>
        </w:rPr>
        <w:t xml:space="preserve"> end the year with a significant surplus. Praise the Lord!</w:t>
      </w:r>
    </w:p>
    <w:p w14:paraId="42DFC7A4" w14:textId="77777777" w:rsidR="00814E10" w:rsidRPr="00814E10" w:rsidRDefault="00814E10" w:rsidP="00814E10">
      <w:pPr>
        <w:rPr>
          <w:rFonts w:ascii="Arial" w:hAnsi="Arial" w:cs="Arial"/>
        </w:rPr>
      </w:pPr>
    </w:p>
    <w:p w14:paraId="1DFAAFA7" w14:textId="77777777" w:rsidR="00814E10" w:rsidRPr="00814E10" w:rsidRDefault="00814E10" w:rsidP="00814E10">
      <w:pPr>
        <w:rPr>
          <w:rFonts w:ascii="Arial" w:hAnsi="Arial" w:cs="Arial"/>
        </w:rPr>
      </w:pPr>
      <w:r w:rsidRPr="00814E10">
        <w:rPr>
          <w:rFonts w:ascii="Arial" w:hAnsi="Arial" w:cs="Arial"/>
        </w:rPr>
        <w:t>In Christ,</w:t>
      </w:r>
    </w:p>
    <w:p w14:paraId="353161AD" w14:textId="77777777" w:rsidR="00814E10" w:rsidRPr="00814E10" w:rsidRDefault="00814E10" w:rsidP="00814E10">
      <w:pPr>
        <w:rPr>
          <w:rFonts w:ascii="Arial" w:hAnsi="Arial" w:cs="Arial"/>
        </w:rPr>
      </w:pPr>
    </w:p>
    <w:p w14:paraId="427CF2AE" w14:textId="77777777" w:rsidR="00814E10" w:rsidRPr="00814E10" w:rsidRDefault="00814E10" w:rsidP="00814E10">
      <w:pPr>
        <w:rPr>
          <w:rFonts w:ascii="Arial" w:hAnsi="Arial" w:cs="Arial"/>
        </w:rPr>
      </w:pPr>
      <w:r w:rsidRPr="00814E10">
        <w:rPr>
          <w:rFonts w:ascii="Arial" w:hAnsi="Arial" w:cs="Arial"/>
        </w:rPr>
        <w:t>Lou Ranahan</w:t>
      </w:r>
    </w:p>
    <w:p w14:paraId="7B4FEC8B" w14:textId="77777777" w:rsidR="00B337FC" w:rsidRDefault="00332DF6" w:rsidP="00332DF6">
      <w:pPr>
        <w:ind w:right="-279"/>
        <w:jc w:val="center"/>
        <w:rPr>
          <w:rFonts w:ascii="Arial" w:hAnsi="Arial" w:cs="Arial"/>
          <w:b/>
          <w:color w:val="FF0000"/>
          <w:u w:val="single"/>
        </w:rPr>
      </w:pPr>
      <w:r>
        <w:rPr>
          <w:rFonts w:ascii="Arial" w:hAnsi="Arial" w:cs="Arial"/>
          <w:b/>
          <w:color w:val="FF0000"/>
          <w:u w:val="single"/>
        </w:rPr>
        <w:br w:type="page"/>
      </w:r>
    </w:p>
    <w:p w14:paraId="44328D1A" w14:textId="77777777" w:rsidR="00B337FC" w:rsidRDefault="00B337FC" w:rsidP="00332DF6">
      <w:pPr>
        <w:ind w:right="-279"/>
        <w:jc w:val="center"/>
        <w:rPr>
          <w:rFonts w:ascii="Arial" w:hAnsi="Arial" w:cs="Arial"/>
          <w:b/>
          <w:color w:val="FF0000"/>
          <w:u w:val="single"/>
        </w:rPr>
      </w:pPr>
    </w:p>
    <w:p w14:paraId="2601244F" w14:textId="77777777" w:rsidR="006E6B1E" w:rsidRPr="006E6B1E" w:rsidRDefault="006E6B1E" w:rsidP="006E6B1E">
      <w:pPr>
        <w:jc w:val="center"/>
        <w:rPr>
          <w:rFonts w:ascii="Arial" w:hAnsi="Arial" w:cs="Arial"/>
          <w:b/>
          <w:u w:val="single"/>
          <w:lang w:val="en-US"/>
        </w:rPr>
      </w:pPr>
      <w:r w:rsidRPr="006E6B1E">
        <w:rPr>
          <w:rFonts w:ascii="Arial" w:hAnsi="Arial" w:cs="Arial"/>
          <w:b/>
          <w:u w:val="single"/>
          <w:lang w:val="en-US"/>
        </w:rPr>
        <w:t>NOMINATING COMMITTEE REPORT</w:t>
      </w:r>
    </w:p>
    <w:p w14:paraId="14DAA991" w14:textId="77777777" w:rsidR="006E6B1E" w:rsidRPr="006E6B1E" w:rsidRDefault="006E6B1E" w:rsidP="006E6B1E">
      <w:pPr>
        <w:rPr>
          <w:rFonts w:ascii="Arial" w:hAnsi="Arial" w:cs="Arial"/>
          <w:b/>
          <w:u w:val="single"/>
          <w:lang w:val="en-US"/>
        </w:rPr>
      </w:pPr>
    </w:p>
    <w:p w14:paraId="23A7E25D" w14:textId="77777777" w:rsidR="006E6B1E" w:rsidRPr="006E6B1E" w:rsidRDefault="006E6B1E" w:rsidP="006E6B1E">
      <w:pPr>
        <w:rPr>
          <w:rFonts w:ascii="Arial" w:hAnsi="Arial" w:cs="Arial"/>
          <w:bCs/>
          <w:u w:val="single"/>
          <w:lang w:val="en-US"/>
        </w:rPr>
      </w:pPr>
      <w:r w:rsidRPr="006E6B1E">
        <w:rPr>
          <w:rFonts w:ascii="Arial" w:hAnsi="Arial" w:cs="Arial"/>
          <w:bCs/>
          <w:u w:val="single"/>
          <w:lang w:val="en-US"/>
        </w:rPr>
        <w:t>Ministry Corporation Board Nominating Committee Members:</w:t>
      </w:r>
    </w:p>
    <w:p w14:paraId="7AA3D695" w14:textId="77777777" w:rsidR="006E6B1E" w:rsidRPr="006E6B1E" w:rsidRDefault="006E6B1E" w:rsidP="006E6B1E">
      <w:pPr>
        <w:rPr>
          <w:rFonts w:ascii="Arial" w:hAnsi="Arial" w:cs="Arial"/>
          <w:bCs/>
          <w:lang w:val="en-US"/>
        </w:rPr>
      </w:pPr>
      <w:r w:rsidRPr="006E6B1E">
        <w:rPr>
          <w:rFonts w:ascii="Arial" w:hAnsi="Arial" w:cs="Arial"/>
          <w:bCs/>
          <w:lang w:val="en-US"/>
        </w:rPr>
        <w:t>Aaron Maley – Ministry Nominating Committee Chair and Board Representative</w:t>
      </w:r>
    </w:p>
    <w:p w14:paraId="7A6C194C" w14:textId="77777777" w:rsidR="006E6B1E" w:rsidRPr="006E6B1E" w:rsidRDefault="006E6B1E" w:rsidP="006E6B1E">
      <w:pPr>
        <w:rPr>
          <w:rFonts w:ascii="Arial" w:hAnsi="Arial" w:cs="Arial"/>
          <w:bCs/>
          <w:lang w:val="en-US"/>
        </w:rPr>
      </w:pPr>
      <w:r w:rsidRPr="006E6B1E">
        <w:rPr>
          <w:rFonts w:ascii="Arial" w:hAnsi="Arial" w:cs="Arial"/>
          <w:bCs/>
          <w:lang w:val="en-US"/>
        </w:rPr>
        <w:t>Pastor Jonathan Griffiths – Pastoral Representative</w:t>
      </w:r>
    </w:p>
    <w:p w14:paraId="20136C87" w14:textId="77777777" w:rsidR="006E6B1E" w:rsidRPr="006E6B1E" w:rsidRDefault="006E6B1E" w:rsidP="006E6B1E">
      <w:pPr>
        <w:rPr>
          <w:rFonts w:ascii="Arial" w:hAnsi="Arial" w:cs="Arial"/>
          <w:bCs/>
          <w:lang w:val="en-US"/>
        </w:rPr>
      </w:pPr>
      <w:r w:rsidRPr="006E6B1E">
        <w:rPr>
          <w:rFonts w:ascii="Arial" w:hAnsi="Arial" w:cs="Arial"/>
          <w:bCs/>
          <w:lang w:val="en-US"/>
        </w:rPr>
        <w:t>Ann McGregor – Met Member Rep</w:t>
      </w:r>
    </w:p>
    <w:p w14:paraId="24372A85" w14:textId="77777777" w:rsidR="006E6B1E" w:rsidRPr="006E6B1E" w:rsidRDefault="006E6B1E" w:rsidP="006E6B1E">
      <w:pPr>
        <w:rPr>
          <w:rFonts w:ascii="Arial" w:hAnsi="Arial" w:cs="Arial"/>
          <w:bCs/>
          <w:lang w:val="en-US"/>
        </w:rPr>
      </w:pPr>
      <w:r w:rsidRPr="006E6B1E">
        <w:rPr>
          <w:rFonts w:ascii="Arial" w:hAnsi="Arial" w:cs="Arial"/>
          <w:bCs/>
          <w:lang w:val="en-US"/>
        </w:rPr>
        <w:t>Ann Penner – Met Member Rep</w:t>
      </w:r>
    </w:p>
    <w:p w14:paraId="736701FC" w14:textId="77777777" w:rsidR="006E6B1E" w:rsidRPr="006E6B1E" w:rsidRDefault="006E6B1E" w:rsidP="006E6B1E">
      <w:pPr>
        <w:rPr>
          <w:rFonts w:ascii="Arial" w:hAnsi="Arial" w:cs="Arial"/>
          <w:bCs/>
          <w:lang w:val="en-US"/>
        </w:rPr>
      </w:pPr>
      <w:r w:rsidRPr="006E6B1E">
        <w:rPr>
          <w:rFonts w:ascii="Arial" w:hAnsi="Arial" w:cs="Arial"/>
          <w:bCs/>
          <w:lang w:val="en-US"/>
        </w:rPr>
        <w:t>Steven Harrison – Met Member Rep</w:t>
      </w:r>
    </w:p>
    <w:p w14:paraId="51C4204D" w14:textId="77777777" w:rsidR="006E6B1E" w:rsidRPr="006E6B1E" w:rsidRDefault="006E6B1E" w:rsidP="006E6B1E">
      <w:pPr>
        <w:rPr>
          <w:rFonts w:ascii="Arial" w:hAnsi="Arial" w:cs="Arial"/>
          <w:bCs/>
          <w:lang w:val="en-US"/>
        </w:rPr>
      </w:pPr>
      <w:r w:rsidRPr="006E6B1E">
        <w:rPr>
          <w:rFonts w:ascii="Arial" w:hAnsi="Arial" w:cs="Arial"/>
          <w:bCs/>
          <w:lang w:val="en-US"/>
        </w:rPr>
        <w:t xml:space="preserve"> </w:t>
      </w:r>
    </w:p>
    <w:p w14:paraId="6C17F845" w14:textId="77777777" w:rsidR="006E6B1E" w:rsidRPr="006E6B1E" w:rsidRDefault="006E6B1E" w:rsidP="006E6B1E">
      <w:pPr>
        <w:rPr>
          <w:rFonts w:ascii="Arial" w:hAnsi="Arial" w:cs="Arial"/>
          <w:bCs/>
          <w:u w:val="single"/>
          <w:lang w:val="en-US"/>
        </w:rPr>
      </w:pPr>
      <w:r w:rsidRPr="006E6B1E">
        <w:rPr>
          <w:rFonts w:ascii="Arial" w:hAnsi="Arial" w:cs="Arial"/>
          <w:bCs/>
          <w:u w:val="single"/>
          <w:lang w:val="en-US"/>
        </w:rPr>
        <w:t>Property Corporation Board Nominating Committee Members:</w:t>
      </w:r>
    </w:p>
    <w:p w14:paraId="6E9C6826" w14:textId="77777777" w:rsidR="006E6B1E" w:rsidRPr="006E6B1E" w:rsidRDefault="006E6B1E" w:rsidP="006E6B1E">
      <w:pPr>
        <w:rPr>
          <w:rFonts w:ascii="Arial" w:hAnsi="Arial" w:cs="Arial"/>
          <w:bCs/>
          <w:lang w:val="en-US"/>
        </w:rPr>
      </w:pPr>
      <w:r w:rsidRPr="006E6B1E">
        <w:rPr>
          <w:rFonts w:ascii="Arial" w:hAnsi="Arial" w:cs="Arial"/>
          <w:bCs/>
          <w:lang w:val="en-US"/>
        </w:rPr>
        <w:t>Pastor Jonathan Griffiths – Property Nominating Committee Chair and Pastoral Representative</w:t>
      </w:r>
    </w:p>
    <w:p w14:paraId="01546807" w14:textId="77777777" w:rsidR="006E6B1E" w:rsidRPr="006E6B1E" w:rsidRDefault="006E6B1E" w:rsidP="006E6B1E">
      <w:pPr>
        <w:rPr>
          <w:rFonts w:ascii="Arial" w:hAnsi="Arial" w:cs="Arial"/>
          <w:bCs/>
          <w:lang w:val="en-US"/>
        </w:rPr>
      </w:pPr>
      <w:r w:rsidRPr="006E6B1E">
        <w:rPr>
          <w:rFonts w:ascii="Arial" w:hAnsi="Arial" w:cs="Arial"/>
          <w:bCs/>
          <w:lang w:val="en-US"/>
        </w:rPr>
        <w:t>Andrew Harwood – Board Secretary</w:t>
      </w:r>
    </w:p>
    <w:p w14:paraId="1E278F84" w14:textId="77777777" w:rsidR="006E6B1E" w:rsidRPr="006E6B1E" w:rsidRDefault="006E6B1E" w:rsidP="006E6B1E">
      <w:pPr>
        <w:rPr>
          <w:rFonts w:ascii="Arial" w:hAnsi="Arial" w:cs="Arial"/>
          <w:bCs/>
          <w:lang w:val="en-US"/>
        </w:rPr>
      </w:pPr>
      <w:r w:rsidRPr="006E6B1E">
        <w:rPr>
          <w:rFonts w:ascii="Arial" w:hAnsi="Arial" w:cs="Arial"/>
          <w:bCs/>
          <w:lang w:val="en-US"/>
        </w:rPr>
        <w:t>Anne McGregor – Met Member Rep</w:t>
      </w:r>
    </w:p>
    <w:p w14:paraId="6EB96C8E" w14:textId="77777777" w:rsidR="006E6B1E" w:rsidRPr="006E6B1E" w:rsidRDefault="006E6B1E" w:rsidP="006E6B1E">
      <w:pPr>
        <w:rPr>
          <w:rFonts w:ascii="Arial" w:hAnsi="Arial" w:cs="Arial"/>
          <w:bCs/>
          <w:lang w:val="en-US"/>
        </w:rPr>
      </w:pPr>
      <w:r w:rsidRPr="006E6B1E">
        <w:rPr>
          <w:rFonts w:ascii="Arial" w:hAnsi="Arial" w:cs="Arial"/>
          <w:bCs/>
          <w:lang w:val="en-US"/>
        </w:rPr>
        <w:t>Ann Penner – Met Member Rep</w:t>
      </w:r>
    </w:p>
    <w:p w14:paraId="5A86725E" w14:textId="77777777" w:rsidR="006E6B1E" w:rsidRPr="006E6B1E" w:rsidRDefault="006E6B1E" w:rsidP="006E6B1E">
      <w:pPr>
        <w:rPr>
          <w:rFonts w:ascii="Arial" w:hAnsi="Arial" w:cs="Arial"/>
          <w:bCs/>
          <w:lang w:val="en-US"/>
        </w:rPr>
      </w:pPr>
      <w:r w:rsidRPr="006E6B1E">
        <w:rPr>
          <w:rFonts w:ascii="Arial" w:hAnsi="Arial" w:cs="Arial"/>
          <w:bCs/>
          <w:lang w:val="en-US"/>
        </w:rPr>
        <w:t>Steven Harrison – Met Member Rep</w:t>
      </w:r>
    </w:p>
    <w:p w14:paraId="72DE5C3C" w14:textId="77777777" w:rsidR="006E6B1E" w:rsidRPr="006E6B1E" w:rsidRDefault="006E6B1E" w:rsidP="006E6B1E">
      <w:pPr>
        <w:rPr>
          <w:rFonts w:ascii="Arial" w:hAnsi="Arial" w:cs="Arial"/>
          <w:bCs/>
          <w:lang w:val="en-US"/>
        </w:rPr>
      </w:pPr>
    </w:p>
    <w:p w14:paraId="57854CB3" w14:textId="77777777" w:rsidR="006E6B1E" w:rsidRPr="006E6B1E" w:rsidRDefault="006E6B1E" w:rsidP="006E6B1E">
      <w:pPr>
        <w:rPr>
          <w:rFonts w:ascii="Arial" w:hAnsi="Arial" w:cs="Arial"/>
          <w:bCs/>
          <w:lang w:val="en-US"/>
        </w:rPr>
      </w:pPr>
      <w:r w:rsidRPr="006E6B1E">
        <w:rPr>
          <w:rFonts w:ascii="Arial" w:hAnsi="Arial" w:cs="Arial"/>
          <w:bCs/>
          <w:lang w:val="en-US"/>
        </w:rPr>
        <w:t>The two Nominating Committees were struck in December 2020, in accordance with The Met Bylaws.  In keeping with past practice, member representatives were asked to serve on both Board Committees to streamline the candidate discussion and selection.  The qualifications for Director Nominees of both Boards share the biblical requirements of 1 Timothy 3:1-13, and so discussions surrounding potential candidates occurred at the same time.  From the outset, we sought godly men of character. (Ministry Board Directors are also The Met’s Elders and as such have additional conflict of professional and personal interest requirements as outlined in Article 7.1 (</w:t>
      </w:r>
      <w:proofErr w:type="spellStart"/>
      <w:r w:rsidRPr="006E6B1E">
        <w:rPr>
          <w:rFonts w:ascii="Arial" w:hAnsi="Arial" w:cs="Arial"/>
          <w:bCs/>
          <w:lang w:val="en-US"/>
        </w:rPr>
        <w:t>i</w:t>
      </w:r>
      <w:proofErr w:type="spellEnd"/>
      <w:r w:rsidRPr="006E6B1E">
        <w:rPr>
          <w:rFonts w:ascii="Arial" w:hAnsi="Arial" w:cs="Arial"/>
          <w:bCs/>
          <w:lang w:val="en-US"/>
        </w:rPr>
        <w:t>) of the Ministry Board Bylaw.)</w:t>
      </w:r>
    </w:p>
    <w:p w14:paraId="2FDC663D" w14:textId="77777777" w:rsidR="006E6B1E" w:rsidRPr="006E6B1E" w:rsidRDefault="006E6B1E" w:rsidP="006E6B1E">
      <w:pPr>
        <w:rPr>
          <w:rFonts w:ascii="Arial" w:hAnsi="Arial" w:cs="Arial"/>
          <w:bCs/>
          <w:lang w:val="en-US"/>
        </w:rPr>
      </w:pPr>
    </w:p>
    <w:p w14:paraId="354B0BA0" w14:textId="77777777" w:rsidR="006E6B1E" w:rsidRPr="006E6B1E" w:rsidRDefault="006E6B1E" w:rsidP="006E6B1E">
      <w:pPr>
        <w:rPr>
          <w:rFonts w:ascii="Arial" w:hAnsi="Arial" w:cs="Arial"/>
          <w:bCs/>
          <w:lang w:val="en-US"/>
        </w:rPr>
      </w:pPr>
      <w:r w:rsidRPr="006E6B1E">
        <w:rPr>
          <w:rFonts w:ascii="Arial" w:hAnsi="Arial" w:cs="Arial"/>
          <w:bCs/>
          <w:lang w:val="en-US"/>
        </w:rPr>
        <w:t>Ministry Corporation Board:</w:t>
      </w:r>
    </w:p>
    <w:p w14:paraId="1B09CE52" w14:textId="77777777" w:rsidR="006E6B1E" w:rsidRPr="006E6B1E" w:rsidRDefault="006E6B1E" w:rsidP="006E6B1E">
      <w:pPr>
        <w:rPr>
          <w:rFonts w:ascii="Arial" w:hAnsi="Arial" w:cs="Arial"/>
          <w:bCs/>
          <w:lang w:val="en-US"/>
        </w:rPr>
      </w:pPr>
      <w:r w:rsidRPr="006E6B1E">
        <w:rPr>
          <w:rFonts w:ascii="Arial" w:hAnsi="Arial" w:cs="Arial"/>
          <w:bCs/>
          <w:lang w:val="en-US"/>
        </w:rPr>
        <w:t xml:space="preserve">There are three positions open, each for a three-year term. We asked the congregation to prayerfully consider each of the men standing for election, and to look to the Holy Spirit’s leading with their vote. The Nominating Committee sought to have more nominees than the three open positions, </w:t>
      </w:r>
      <w:proofErr w:type="gramStart"/>
      <w:r w:rsidRPr="006E6B1E">
        <w:rPr>
          <w:rFonts w:ascii="Arial" w:hAnsi="Arial" w:cs="Arial"/>
          <w:bCs/>
          <w:lang w:val="en-US"/>
        </w:rPr>
        <w:t>in order to</w:t>
      </w:r>
      <w:proofErr w:type="gramEnd"/>
      <w:r w:rsidRPr="006E6B1E">
        <w:rPr>
          <w:rFonts w:ascii="Arial" w:hAnsi="Arial" w:cs="Arial"/>
          <w:bCs/>
          <w:lang w:val="en-US"/>
        </w:rPr>
        <w:t xml:space="preserve"> provide a choice to the membership.  Our plans are not always God’s plan.  While we considered many qualified candidates throughout the process, most felt unable to let their name stand at this time. After much prayer, we believe the Lord has led us to the nominees on the ballot.</w:t>
      </w:r>
    </w:p>
    <w:p w14:paraId="623CE76B" w14:textId="77777777" w:rsidR="006E6B1E" w:rsidRPr="006E6B1E" w:rsidRDefault="006E6B1E" w:rsidP="006E6B1E">
      <w:pPr>
        <w:rPr>
          <w:rFonts w:ascii="Arial" w:hAnsi="Arial" w:cs="Arial"/>
          <w:bCs/>
          <w:lang w:val="en-US"/>
        </w:rPr>
      </w:pPr>
      <w:r w:rsidRPr="006E6B1E">
        <w:rPr>
          <w:rFonts w:ascii="Arial" w:hAnsi="Arial" w:cs="Arial"/>
          <w:bCs/>
          <w:lang w:val="en-US"/>
        </w:rPr>
        <w:t xml:space="preserve"> </w:t>
      </w:r>
    </w:p>
    <w:p w14:paraId="5586E696" w14:textId="77777777" w:rsidR="006E6B1E" w:rsidRPr="006E6B1E" w:rsidRDefault="006E6B1E" w:rsidP="006E6B1E">
      <w:pPr>
        <w:rPr>
          <w:rFonts w:ascii="Arial" w:hAnsi="Arial" w:cs="Arial"/>
          <w:bCs/>
          <w:lang w:val="en-US"/>
        </w:rPr>
      </w:pPr>
      <w:r w:rsidRPr="006E6B1E">
        <w:rPr>
          <w:rFonts w:ascii="Arial" w:hAnsi="Arial" w:cs="Arial"/>
          <w:bCs/>
          <w:lang w:val="en-US"/>
        </w:rPr>
        <w:t>Property Corporation Board:</w:t>
      </w:r>
    </w:p>
    <w:p w14:paraId="3348E5DB" w14:textId="77777777" w:rsidR="006E6B1E" w:rsidRPr="006E6B1E" w:rsidRDefault="006E6B1E" w:rsidP="006E6B1E">
      <w:pPr>
        <w:rPr>
          <w:rFonts w:ascii="Arial" w:hAnsi="Arial" w:cs="Arial"/>
          <w:bCs/>
          <w:lang w:val="en-US"/>
        </w:rPr>
      </w:pPr>
      <w:r w:rsidRPr="006E6B1E">
        <w:rPr>
          <w:rFonts w:ascii="Arial" w:hAnsi="Arial" w:cs="Arial"/>
          <w:bCs/>
          <w:lang w:val="en-US"/>
        </w:rPr>
        <w:t xml:space="preserve">There is a single open position open, for a </w:t>
      </w:r>
      <w:proofErr w:type="gramStart"/>
      <w:r w:rsidRPr="006E6B1E">
        <w:rPr>
          <w:rFonts w:ascii="Arial" w:hAnsi="Arial" w:cs="Arial"/>
          <w:bCs/>
          <w:lang w:val="en-US"/>
        </w:rPr>
        <w:t>three year</w:t>
      </w:r>
      <w:proofErr w:type="gramEnd"/>
      <w:r w:rsidRPr="006E6B1E">
        <w:rPr>
          <w:rFonts w:ascii="Arial" w:hAnsi="Arial" w:cs="Arial"/>
          <w:bCs/>
          <w:lang w:val="en-US"/>
        </w:rPr>
        <w:t xml:space="preserve"> term as per the recent bylaw changes. Again, the Nominating Committee set out to have more nominees than the single open position to provide a choice to the membership. We considered several qualified candidates, but at the end of the day, felt the Lord was leading us to the candidate on the ballot.</w:t>
      </w:r>
    </w:p>
    <w:p w14:paraId="0EA6C27A" w14:textId="77777777" w:rsidR="006E6B1E" w:rsidRPr="006E6B1E" w:rsidRDefault="006E6B1E" w:rsidP="006E6B1E">
      <w:pPr>
        <w:rPr>
          <w:rFonts w:ascii="Arial" w:hAnsi="Arial" w:cs="Arial"/>
          <w:bCs/>
          <w:lang w:val="en-US"/>
        </w:rPr>
      </w:pPr>
    </w:p>
    <w:p w14:paraId="2E7F737A" w14:textId="77777777" w:rsidR="006E6B1E" w:rsidRPr="006E6B1E" w:rsidRDefault="006E6B1E" w:rsidP="006E6B1E">
      <w:pPr>
        <w:rPr>
          <w:rFonts w:ascii="Arial" w:hAnsi="Arial" w:cs="Arial"/>
          <w:bCs/>
          <w:lang w:val="en-US"/>
        </w:rPr>
      </w:pPr>
    </w:p>
    <w:p w14:paraId="6A7DC8CA" w14:textId="77777777" w:rsidR="006E6B1E" w:rsidRPr="006E6B1E" w:rsidRDefault="006E6B1E" w:rsidP="006E6B1E">
      <w:pPr>
        <w:rPr>
          <w:rFonts w:ascii="Arial" w:hAnsi="Arial" w:cs="Arial"/>
          <w:bCs/>
          <w:lang w:val="en-US"/>
        </w:rPr>
      </w:pPr>
    </w:p>
    <w:p w14:paraId="768CD36F" w14:textId="77777777" w:rsidR="006E6B1E" w:rsidRPr="006E6B1E" w:rsidRDefault="006E6B1E" w:rsidP="006E6B1E">
      <w:pPr>
        <w:rPr>
          <w:rFonts w:ascii="Arial" w:hAnsi="Arial" w:cs="Arial"/>
          <w:bCs/>
          <w:lang w:val="en-US"/>
        </w:rPr>
      </w:pPr>
    </w:p>
    <w:p w14:paraId="1398324D" w14:textId="77777777" w:rsidR="006E6B1E" w:rsidRPr="006E6B1E" w:rsidRDefault="006E6B1E" w:rsidP="006E6B1E">
      <w:pPr>
        <w:rPr>
          <w:rFonts w:ascii="Arial" w:hAnsi="Arial" w:cs="Arial"/>
          <w:bCs/>
          <w:lang w:val="en-US"/>
        </w:rPr>
      </w:pPr>
      <w:r w:rsidRPr="006E6B1E">
        <w:rPr>
          <w:rFonts w:ascii="Arial" w:hAnsi="Arial" w:cs="Arial"/>
          <w:bCs/>
          <w:lang w:val="en-US"/>
        </w:rPr>
        <w:t>The Committees put forward the following nominees:</w:t>
      </w:r>
    </w:p>
    <w:p w14:paraId="50CE79E1" w14:textId="77777777" w:rsidR="006E6B1E" w:rsidRPr="006E6B1E" w:rsidRDefault="006E6B1E" w:rsidP="006E6B1E">
      <w:pPr>
        <w:rPr>
          <w:rFonts w:ascii="Arial" w:hAnsi="Arial" w:cs="Arial"/>
          <w:bCs/>
          <w:lang w:val="en-US"/>
        </w:rPr>
      </w:pPr>
      <w:r w:rsidRPr="006E6B1E">
        <w:rPr>
          <w:rFonts w:ascii="Arial" w:hAnsi="Arial" w:cs="Arial"/>
          <w:bCs/>
          <w:lang w:val="en-US"/>
        </w:rPr>
        <w:t xml:space="preserve"> </w:t>
      </w:r>
    </w:p>
    <w:p w14:paraId="1C2698A3" w14:textId="77777777" w:rsidR="006E6B1E" w:rsidRPr="006E6B1E" w:rsidRDefault="006E6B1E" w:rsidP="006E6B1E">
      <w:pPr>
        <w:rPr>
          <w:rFonts w:ascii="Arial" w:hAnsi="Arial" w:cs="Arial"/>
          <w:bCs/>
          <w:lang w:val="en-US"/>
        </w:rPr>
      </w:pPr>
      <w:r w:rsidRPr="006E6B1E">
        <w:rPr>
          <w:rFonts w:ascii="Arial" w:hAnsi="Arial" w:cs="Arial"/>
          <w:bCs/>
          <w:lang w:val="en-US"/>
        </w:rPr>
        <w:t xml:space="preserve">Ministry Corporation Nominees: Julian Brainerd, Mark </w:t>
      </w:r>
      <w:proofErr w:type="spellStart"/>
      <w:r w:rsidRPr="006E6B1E">
        <w:rPr>
          <w:rFonts w:ascii="Arial" w:hAnsi="Arial" w:cs="Arial"/>
          <w:bCs/>
          <w:lang w:val="en-US"/>
        </w:rPr>
        <w:t>Oueis</w:t>
      </w:r>
      <w:proofErr w:type="spellEnd"/>
      <w:r w:rsidRPr="006E6B1E">
        <w:rPr>
          <w:rFonts w:ascii="Arial" w:hAnsi="Arial" w:cs="Arial"/>
          <w:bCs/>
          <w:lang w:val="en-US"/>
        </w:rPr>
        <w:t>, and Kevin Ferguson</w:t>
      </w:r>
    </w:p>
    <w:p w14:paraId="0FBA6E46" w14:textId="77777777" w:rsidR="006E6B1E" w:rsidRPr="006E6B1E" w:rsidRDefault="006E6B1E" w:rsidP="006E6B1E">
      <w:pPr>
        <w:rPr>
          <w:rFonts w:ascii="Arial" w:hAnsi="Arial" w:cs="Arial"/>
          <w:bCs/>
          <w:lang w:val="en-US"/>
        </w:rPr>
      </w:pPr>
      <w:r w:rsidRPr="006E6B1E">
        <w:rPr>
          <w:rFonts w:ascii="Arial" w:hAnsi="Arial" w:cs="Arial"/>
          <w:bCs/>
          <w:lang w:val="en-US"/>
        </w:rPr>
        <w:t xml:space="preserve"> </w:t>
      </w:r>
    </w:p>
    <w:p w14:paraId="7E252AB9" w14:textId="77777777" w:rsidR="006E6B1E" w:rsidRPr="006E6B1E" w:rsidRDefault="006E6B1E" w:rsidP="006E6B1E">
      <w:pPr>
        <w:rPr>
          <w:rFonts w:ascii="Arial" w:hAnsi="Arial" w:cs="Arial"/>
          <w:bCs/>
          <w:lang w:val="en-US"/>
        </w:rPr>
      </w:pPr>
      <w:r w:rsidRPr="006E6B1E">
        <w:rPr>
          <w:rFonts w:ascii="Arial" w:hAnsi="Arial" w:cs="Arial"/>
          <w:bCs/>
          <w:lang w:val="en-US"/>
        </w:rPr>
        <w:t>Property Corporation Nominee: Jonathan Dyck</w:t>
      </w:r>
    </w:p>
    <w:p w14:paraId="72E4FD5B" w14:textId="77777777" w:rsidR="006E6B1E" w:rsidRPr="006E6B1E" w:rsidRDefault="006E6B1E" w:rsidP="006E6B1E">
      <w:pPr>
        <w:rPr>
          <w:rFonts w:ascii="Arial" w:hAnsi="Arial" w:cs="Arial"/>
          <w:bCs/>
          <w:lang w:val="en-US"/>
        </w:rPr>
      </w:pPr>
      <w:r w:rsidRPr="006E6B1E">
        <w:rPr>
          <w:rFonts w:ascii="Arial" w:hAnsi="Arial" w:cs="Arial"/>
          <w:bCs/>
          <w:lang w:val="en-US"/>
        </w:rPr>
        <w:t xml:space="preserve"> </w:t>
      </w:r>
    </w:p>
    <w:p w14:paraId="55D87987" w14:textId="77777777" w:rsidR="006E6B1E" w:rsidRPr="006E6B1E" w:rsidRDefault="006E6B1E" w:rsidP="006E6B1E">
      <w:pPr>
        <w:rPr>
          <w:rFonts w:ascii="Arial" w:hAnsi="Arial" w:cs="Arial"/>
          <w:bCs/>
          <w:lang w:val="en-US"/>
        </w:rPr>
      </w:pPr>
      <w:r w:rsidRPr="006E6B1E">
        <w:rPr>
          <w:rFonts w:ascii="Arial" w:hAnsi="Arial" w:cs="Arial"/>
          <w:bCs/>
          <w:lang w:val="en-US"/>
        </w:rPr>
        <w:t xml:space="preserve">Serving with the men and women on the Nominating Committees was an encouraging process, understanding the teaching of the Word concerning church service in these roles, and praying for guidance in the selection of candidates and for the candidates themselves. We would like to thank Anne, </w:t>
      </w:r>
      <w:proofErr w:type="gramStart"/>
      <w:r w:rsidRPr="006E6B1E">
        <w:rPr>
          <w:rFonts w:ascii="Arial" w:hAnsi="Arial" w:cs="Arial"/>
          <w:bCs/>
          <w:lang w:val="en-US"/>
        </w:rPr>
        <w:t>Ann</w:t>
      </w:r>
      <w:proofErr w:type="gramEnd"/>
      <w:r w:rsidRPr="006E6B1E">
        <w:rPr>
          <w:rFonts w:ascii="Arial" w:hAnsi="Arial" w:cs="Arial"/>
          <w:bCs/>
          <w:lang w:val="en-US"/>
        </w:rPr>
        <w:t xml:space="preserve"> and Steven for agreeing to serve in this way, and for faithfully and cheerfully carrying out their charge. As committee members, we look forward to the coming ministry year with hope for the Lord’s plan for The Met.</w:t>
      </w:r>
    </w:p>
    <w:p w14:paraId="6CBB186A" w14:textId="77777777" w:rsidR="006E6B1E" w:rsidRPr="006E6B1E" w:rsidRDefault="006E6B1E" w:rsidP="006E6B1E">
      <w:pPr>
        <w:rPr>
          <w:rFonts w:ascii="Arial" w:hAnsi="Arial" w:cs="Arial"/>
          <w:bCs/>
          <w:lang w:val="en-US"/>
        </w:rPr>
      </w:pPr>
    </w:p>
    <w:p w14:paraId="60A49BAF" w14:textId="77777777" w:rsidR="006E6B1E" w:rsidRPr="006E6B1E" w:rsidRDefault="006E6B1E" w:rsidP="006E6B1E">
      <w:pPr>
        <w:rPr>
          <w:rFonts w:ascii="Arial" w:hAnsi="Arial" w:cs="Arial"/>
          <w:bCs/>
          <w:lang w:val="en-US"/>
        </w:rPr>
      </w:pPr>
      <w:r w:rsidRPr="006E6B1E">
        <w:rPr>
          <w:rFonts w:ascii="Arial" w:hAnsi="Arial" w:cs="Arial"/>
          <w:bCs/>
          <w:lang w:val="en-US"/>
        </w:rPr>
        <w:t xml:space="preserve">Aaron Maley, </w:t>
      </w:r>
    </w:p>
    <w:p w14:paraId="25F5681C" w14:textId="77777777" w:rsidR="006E6B1E" w:rsidRPr="006E6B1E" w:rsidRDefault="006E6B1E" w:rsidP="006E6B1E">
      <w:pPr>
        <w:rPr>
          <w:rFonts w:ascii="Arial" w:hAnsi="Arial" w:cs="Arial"/>
          <w:bCs/>
          <w:lang w:val="en-US"/>
        </w:rPr>
      </w:pPr>
      <w:r w:rsidRPr="006E6B1E">
        <w:rPr>
          <w:rFonts w:ascii="Arial" w:hAnsi="Arial" w:cs="Arial"/>
          <w:bCs/>
          <w:lang w:val="en-US"/>
        </w:rPr>
        <w:t>Ministry Board Nominating Committee Chairman</w:t>
      </w:r>
    </w:p>
    <w:p w14:paraId="52A7C45A" w14:textId="77777777" w:rsidR="006E6B1E" w:rsidRPr="006E6B1E" w:rsidRDefault="006E6B1E" w:rsidP="006E6B1E">
      <w:pPr>
        <w:rPr>
          <w:rFonts w:ascii="Arial" w:hAnsi="Arial" w:cs="Arial"/>
          <w:bCs/>
          <w:lang w:val="en-US"/>
        </w:rPr>
      </w:pPr>
    </w:p>
    <w:p w14:paraId="092483CB" w14:textId="77777777" w:rsidR="006E6B1E" w:rsidRPr="006E6B1E" w:rsidRDefault="006E6B1E" w:rsidP="006E6B1E">
      <w:pPr>
        <w:rPr>
          <w:rFonts w:ascii="Arial" w:hAnsi="Arial" w:cs="Arial"/>
          <w:bCs/>
          <w:lang w:val="en-US"/>
        </w:rPr>
      </w:pPr>
      <w:r w:rsidRPr="006E6B1E">
        <w:rPr>
          <w:rFonts w:ascii="Arial" w:hAnsi="Arial" w:cs="Arial"/>
          <w:bCs/>
          <w:lang w:val="en-US"/>
        </w:rPr>
        <w:t>Pastor Jonathan Griffiths,</w:t>
      </w:r>
    </w:p>
    <w:p w14:paraId="2356655A" w14:textId="58E0C714" w:rsidR="00E8703C" w:rsidRPr="00E8703C" w:rsidRDefault="006E6B1E" w:rsidP="006E6B1E">
      <w:pPr>
        <w:ind w:right="-279"/>
        <w:rPr>
          <w:rFonts w:ascii="Arial" w:hAnsi="Arial" w:cs="Arial"/>
          <w:b/>
          <w:u w:val="single"/>
        </w:rPr>
      </w:pPr>
      <w:r w:rsidRPr="006E6B1E">
        <w:rPr>
          <w:rFonts w:ascii="Arial" w:hAnsi="Arial" w:cs="Arial"/>
          <w:bCs/>
          <w:lang w:val="en-US"/>
        </w:rPr>
        <w:t>Property Board Nominating Committee Chair</w:t>
      </w:r>
    </w:p>
    <w:p w14:paraId="447AEC7C" w14:textId="3F6AF912" w:rsidR="00521C49" w:rsidRDefault="00521C49">
      <w:pPr>
        <w:spacing w:after="160" w:line="259" w:lineRule="auto"/>
        <w:rPr>
          <w:rFonts w:ascii="Arial" w:hAnsi="Arial" w:cs="Arial"/>
        </w:rPr>
      </w:pPr>
      <w:r>
        <w:rPr>
          <w:rFonts w:ascii="Arial" w:hAnsi="Arial" w:cs="Arial"/>
        </w:rPr>
        <w:br w:type="page"/>
      </w:r>
    </w:p>
    <w:p w14:paraId="458743FD" w14:textId="77777777" w:rsidR="00521C49" w:rsidRDefault="00521C49" w:rsidP="00521C49">
      <w:pPr>
        <w:ind w:right="-279"/>
        <w:jc w:val="center"/>
        <w:rPr>
          <w:rFonts w:ascii="Arial" w:hAnsi="Arial" w:cs="Arial"/>
          <w:b/>
          <w:color w:val="FF0000"/>
          <w:u w:val="single"/>
        </w:rPr>
      </w:pPr>
    </w:p>
    <w:p w14:paraId="71481401" w14:textId="7A102914" w:rsidR="00521C49" w:rsidRDefault="00521C49" w:rsidP="00521C49">
      <w:pPr>
        <w:ind w:right="-279"/>
        <w:jc w:val="center"/>
        <w:rPr>
          <w:rFonts w:ascii="Arial" w:hAnsi="Arial" w:cs="Arial"/>
          <w:b/>
          <w:u w:val="single"/>
        </w:rPr>
      </w:pPr>
      <w:r>
        <w:rPr>
          <w:rFonts w:ascii="Arial" w:hAnsi="Arial" w:cs="Arial"/>
          <w:b/>
          <w:u w:val="single"/>
        </w:rPr>
        <w:t>NEW MEMBERS SINCE FEB 202</w:t>
      </w:r>
      <w:r w:rsidR="00E87049">
        <w:rPr>
          <w:rFonts w:ascii="Arial" w:hAnsi="Arial" w:cs="Arial"/>
          <w:b/>
          <w:u w:val="single"/>
        </w:rPr>
        <w:t>1</w:t>
      </w:r>
    </w:p>
    <w:p w14:paraId="7C348D9B" w14:textId="77777777" w:rsidR="00F0055E" w:rsidRDefault="00F0055E" w:rsidP="00521C49">
      <w:pPr>
        <w:ind w:right="-279"/>
        <w:jc w:val="center"/>
        <w:rPr>
          <w:rFonts w:ascii="Arial" w:hAnsi="Arial" w:cs="Arial"/>
          <w:b/>
          <w:u w:val="single"/>
        </w:rPr>
      </w:pPr>
    </w:p>
    <w:p w14:paraId="741AD624" w14:textId="77777777" w:rsidR="00F0055E" w:rsidRDefault="00F0055E" w:rsidP="00F0055E">
      <w:pPr>
        <w:ind w:left="720" w:right="-279"/>
        <w:jc w:val="center"/>
        <w:rPr>
          <w:rFonts w:ascii="Arial" w:hAnsi="Arial" w:cs="Arial"/>
          <w:b/>
          <w:u w:val="single"/>
        </w:rPr>
      </w:pPr>
    </w:p>
    <w:tbl>
      <w:tblPr>
        <w:tblW w:w="7170" w:type="dxa"/>
        <w:tblInd w:w="720" w:type="dxa"/>
        <w:tblLook w:val="04A0" w:firstRow="1" w:lastRow="0" w:firstColumn="1" w:lastColumn="0" w:noHBand="0" w:noVBand="1"/>
      </w:tblPr>
      <w:tblGrid>
        <w:gridCol w:w="1324"/>
        <w:gridCol w:w="1630"/>
        <w:gridCol w:w="1300"/>
        <w:gridCol w:w="1485"/>
        <w:gridCol w:w="1431"/>
      </w:tblGrid>
      <w:tr w:rsidR="00F0055E" w14:paraId="26F758B2" w14:textId="77777777" w:rsidTr="00F0055E">
        <w:trPr>
          <w:trHeight w:val="320"/>
        </w:trPr>
        <w:tc>
          <w:tcPr>
            <w:tcW w:w="1324" w:type="dxa"/>
            <w:tcBorders>
              <w:top w:val="nil"/>
              <w:left w:val="nil"/>
              <w:bottom w:val="nil"/>
              <w:right w:val="nil"/>
            </w:tcBorders>
            <w:shd w:val="clear" w:color="auto" w:fill="auto"/>
            <w:noWrap/>
            <w:vAlign w:val="bottom"/>
            <w:hideMark/>
          </w:tcPr>
          <w:p w14:paraId="4AE84DFC" w14:textId="26DA798C" w:rsidR="00F0055E" w:rsidRPr="00F0055E" w:rsidRDefault="00E87049">
            <w:pPr>
              <w:rPr>
                <w:rFonts w:ascii="Arial" w:hAnsi="Arial" w:cs="Arial"/>
                <w:color w:val="000000"/>
              </w:rPr>
            </w:pPr>
            <w:r>
              <w:rPr>
                <w:rFonts w:ascii="Arial" w:hAnsi="Arial" w:cs="Arial"/>
                <w:color w:val="000000"/>
              </w:rPr>
              <w:t>Marc</w:t>
            </w:r>
          </w:p>
        </w:tc>
        <w:tc>
          <w:tcPr>
            <w:tcW w:w="1630" w:type="dxa"/>
            <w:tcBorders>
              <w:top w:val="nil"/>
              <w:left w:val="nil"/>
              <w:bottom w:val="nil"/>
              <w:right w:val="nil"/>
            </w:tcBorders>
            <w:shd w:val="clear" w:color="auto" w:fill="auto"/>
            <w:noWrap/>
            <w:vAlign w:val="bottom"/>
            <w:hideMark/>
          </w:tcPr>
          <w:p w14:paraId="4D049F27" w14:textId="7B572C48" w:rsidR="00F0055E" w:rsidRPr="00F0055E" w:rsidRDefault="00E87049">
            <w:pPr>
              <w:rPr>
                <w:rFonts w:ascii="Arial" w:hAnsi="Arial" w:cs="Arial"/>
                <w:color w:val="000000"/>
              </w:rPr>
            </w:pPr>
            <w:proofErr w:type="spellStart"/>
            <w:r>
              <w:rPr>
                <w:rFonts w:ascii="Arial" w:hAnsi="Arial" w:cs="Arial"/>
                <w:color w:val="000000"/>
              </w:rPr>
              <w:t>Bezanson</w:t>
            </w:r>
            <w:proofErr w:type="spellEnd"/>
          </w:p>
        </w:tc>
        <w:tc>
          <w:tcPr>
            <w:tcW w:w="1300" w:type="dxa"/>
            <w:tcBorders>
              <w:top w:val="nil"/>
              <w:left w:val="nil"/>
              <w:bottom w:val="nil"/>
              <w:right w:val="nil"/>
            </w:tcBorders>
            <w:shd w:val="clear" w:color="auto" w:fill="auto"/>
            <w:noWrap/>
            <w:vAlign w:val="bottom"/>
            <w:hideMark/>
          </w:tcPr>
          <w:p w14:paraId="455A7681" w14:textId="77777777" w:rsidR="00F0055E" w:rsidRPr="00F0055E" w:rsidRDefault="00F0055E">
            <w:pPr>
              <w:rPr>
                <w:rFonts w:ascii="Arial" w:hAnsi="Arial" w:cs="Arial"/>
                <w:color w:val="000000"/>
              </w:rPr>
            </w:pPr>
          </w:p>
        </w:tc>
        <w:tc>
          <w:tcPr>
            <w:tcW w:w="1485" w:type="dxa"/>
            <w:tcBorders>
              <w:top w:val="nil"/>
              <w:left w:val="nil"/>
              <w:bottom w:val="nil"/>
              <w:right w:val="nil"/>
            </w:tcBorders>
            <w:shd w:val="clear" w:color="auto" w:fill="auto"/>
            <w:noWrap/>
            <w:vAlign w:val="bottom"/>
            <w:hideMark/>
          </w:tcPr>
          <w:p w14:paraId="3A811CD0" w14:textId="2E5D3C61" w:rsidR="00F0055E" w:rsidRPr="00F0055E" w:rsidRDefault="00E87049">
            <w:pPr>
              <w:rPr>
                <w:rFonts w:ascii="Arial" w:hAnsi="Arial" w:cs="Arial"/>
                <w:color w:val="222222"/>
              </w:rPr>
            </w:pPr>
            <w:r>
              <w:rPr>
                <w:rFonts w:ascii="Arial" w:hAnsi="Arial" w:cs="Arial"/>
                <w:color w:val="222222"/>
              </w:rPr>
              <w:t>Salma</w:t>
            </w:r>
          </w:p>
        </w:tc>
        <w:tc>
          <w:tcPr>
            <w:tcW w:w="1431" w:type="dxa"/>
            <w:tcBorders>
              <w:top w:val="nil"/>
              <w:left w:val="nil"/>
              <w:bottom w:val="nil"/>
              <w:right w:val="nil"/>
            </w:tcBorders>
            <w:shd w:val="clear" w:color="auto" w:fill="auto"/>
            <w:noWrap/>
            <w:vAlign w:val="bottom"/>
            <w:hideMark/>
          </w:tcPr>
          <w:p w14:paraId="063B2B43" w14:textId="14590150" w:rsidR="00F0055E" w:rsidRPr="00F0055E" w:rsidRDefault="00E87049">
            <w:pPr>
              <w:rPr>
                <w:rFonts w:ascii="Arial" w:hAnsi="Arial" w:cs="Arial"/>
                <w:color w:val="000000"/>
              </w:rPr>
            </w:pPr>
            <w:r>
              <w:rPr>
                <w:rFonts w:ascii="Arial" w:hAnsi="Arial" w:cs="Arial"/>
                <w:color w:val="000000"/>
              </w:rPr>
              <w:t>Debs-</w:t>
            </w:r>
            <w:proofErr w:type="spellStart"/>
            <w:r>
              <w:rPr>
                <w:rFonts w:ascii="Arial" w:hAnsi="Arial" w:cs="Arial"/>
                <w:color w:val="000000"/>
              </w:rPr>
              <w:t>Ivall</w:t>
            </w:r>
            <w:proofErr w:type="spellEnd"/>
          </w:p>
        </w:tc>
      </w:tr>
      <w:tr w:rsidR="00F0055E" w14:paraId="4F23004F" w14:textId="77777777" w:rsidTr="00F0055E">
        <w:trPr>
          <w:trHeight w:val="320"/>
        </w:trPr>
        <w:tc>
          <w:tcPr>
            <w:tcW w:w="1324" w:type="dxa"/>
            <w:tcBorders>
              <w:top w:val="nil"/>
              <w:left w:val="nil"/>
              <w:bottom w:val="nil"/>
              <w:right w:val="nil"/>
            </w:tcBorders>
            <w:shd w:val="clear" w:color="auto" w:fill="auto"/>
            <w:noWrap/>
            <w:vAlign w:val="bottom"/>
            <w:hideMark/>
          </w:tcPr>
          <w:p w14:paraId="7A1276B5" w14:textId="15840013" w:rsidR="00F0055E" w:rsidRPr="00F0055E" w:rsidRDefault="00E87049">
            <w:pPr>
              <w:rPr>
                <w:rFonts w:ascii="Arial" w:hAnsi="Arial" w:cs="Arial"/>
                <w:color w:val="222222"/>
              </w:rPr>
            </w:pPr>
            <w:r>
              <w:rPr>
                <w:rFonts w:ascii="Arial" w:hAnsi="Arial" w:cs="Arial"/>
                <w:color w:val="222222"/>
              </w:rPr>
              <w:t>Michelle</w:t>
            </w:r>
            <w:r w:rsidR="00F0055E" w:rsidRPr="00F0055E">
              <w:rPr>
                <w:rFonts w:ascii="Arial" w:hAnsi="Arial" w:cs="Arial"/>
                <w:color w:val="222222"/>
              </w:rPr>
              <w:t xml:space="preserve"> </w:t>
            </w:r>
          </w:p>
        </w:tc>
        <w:tc>
          <w:tcPr>
            <w:tcW w:w="1630" w:type="dxa"/>
            <w:tcBorders>
              <w:top w:val="nil"/>
              <w:left w:val="nil"/>
              <w:bottom w:val="nil"/>
              <w:right w:val="nil"/>
            </w:tcBorders>
            <w:shd w:val="clear" w:color="auto" w:fill="auto"/>
            <w:noWrap/>
            <w:vAlign w:val="bottom"/>
            <w:hideMark/>
          </w:tcPr>
          <w:p w14:paraId="3160F9FC" w14:textId="4498DDC0" w:rsidR="00F0055E" w:rsidRPr="00F0055E" w:rsidRDefault="00E87049">
            <w:pPr>
              <w:rPr>
                <w:rFonts w:ascii="Arial" w:hAnsi="Arial" w:cs="Arial"/>
                <w:color w:val="000000"/>
              </w:rPr>
            </w:pPr>
            <w:proofErr w:type="spellStart"/>
            <w:r>
              <w:rPr>
                <w:rFonts w:ascii="Arial" w:hAnsi="Arial" w:cs="Arial"/>
                <w:color w:val="000000"/>
              </w:rPr>
              <w:t>Bezanson</w:t>
            </w:r>
            <w:proofErr w:type="spellEnd"/>
          </w:p>
        </w:tc>
        <w:tc>
          <w:tcPr>
            <w:tcW w:w="1300" w:type="dxa"/>
            <w:tcBorders>
              <w:top w:val="nil"/>
              <w:left w:val="nil"/>
              <w:bottom w:val="nil"/>
              <w:right w:val="nil"/>
            </w:tcBorders>
            <w:shd w:val="clear" w:color="auto" w:fill="auto"/>
            <w:noWrap/>
            <w:vAlign w:val="bottom"/>
            <w:hideMark/>
          </w:tcPr>
          <w:p w14:paraId="706318AD" w14:textId="77777777" w:rsidR="00F0055E" w:rsidRPr="00F0055E" w:rsidRDefault="00F0055E">
            <w:pPr>
              <w:rPr>
                <w:rFonts w:ascii="Arial" w:hAnsi="Arial" w:cs="Arial"/>
                <w:color w:val="000000"/>
              </w:rPr>
            </w:pPr>
          </w:p>
        </w:tc>
        <w:tc>
          <w:tcPr>
            <w:tcW w:w="1485" w:type="dxa"/>
            <w:tcBorders>
              <w:top w:val="nil"/>
              <w:left w:val="nil"/>
              <w:bottom w:val="nil"/>
              <w:right w:val="nil"/>
            </w:tcBorders>
            <w:shd w:val="clear" w:color="auto" w:fill="auto"/>
            <w:noWrap/>
            <w:vAlign w:val="bottom"/>
            <w:hideMark/>
          </w:tcPr>
          <w:p w14:paraId="24B6A6C6" w14:textId="6BD9EAD4" w:rsidR="00F0055E" w:rsidRPr="00F0055E" w:rsidRDefault="00E87049">
            <w:pPr>
              <w:rPr>
                <w:rFonts w:ascii="Arial" w:hAnsi="Arial" w:cs="Arial"/>
                <w:color w:val="222222"/>
              </w:rPr>
            </w:pPr>
            <w:r>
              <w:rPr>
                <w:rFonts w:ascii="Arial" w:hAnsi="Arial" w:cs="Arial"/>
                <w:color w:val="222222"/>
              </w:rPr>
              <w:t>Emanuel</w:t>
            </w:r>
            <w:r w:rsidR="00F0055E" w:rsidRPr="00F0055E">
              <w:rPr>
                <w:rFonts w:ascii="Arial" w:hAnsi="Arial" w:cs="Arial"/>
                <w:color w:val="222222"/>
              </w:rPr>
              <w:t xml:space="preserve"> </w:t>
            </w:r>
          </w:p>
        </w:tc>
        <w:tc>
          <w:tcPr>
            <w:tcW w:w="1431" w:type="dxa"/>
            <w:tcBorders>
              <w:top w:val="nil"/>
              <w:left w:val="nil"/>
              <w:bottom w:val="nil"/>
              <w:right w:val="nil"/>
            </w:tcBorders>
            <w:shd w:val="clear" w:color="auto" w:fill="auto"/>
            <w:noWrap/>
            <w:vAlign w:val="bottom"/>
            <w:hideMark/>
          </w:tcPr>
          <w:p w14:paraId="0E28D293" w14:textId="319A295B" w:rsidR="00F0055E" w:rsidRPr="00F0055E" w:rsidRDefault="00E87049">
            <w:pPr>
              <w:rPr>
                <w:rFonts w:ascii="Arial" w:hAnsi="Arial" w:cs="Arial"/>
                <w:color w:val="000000"/>
              </w:rPr>
            </w:pPr>
            <w:proofErr w:type="spellStart"/>
            <w:r>
              <w:rPr>
                <w:rFonts w:ascii="Arial" w:hAnsi="Arial" w:cs="Arial"/>
                <w:color w:val="000000"/>
              </w:rPr>
              <w:t>Lepindea</w:t>
            </w:r>
            <w:proofErr w:type="spellEnd"/>
          </w:p>
        </w:tc>
      </w:tr>
      <w:tr w:rsidR="00F0055E" w14:paraId="5B2888CC" w14:textId="77777777" w:rsidTr="00F0055E">
        <w:trPr>
          <w:trHeight w:val="320"/>
        </w:trPr>
        <w:tc>
          <w:tcPr>
            <w:tcW w:w="1324" w:type="dxa"/>
            <w:tcBorders>
              <w:top w:val="nil"/>
              <w:left w:val="nil"/>
              <w:bottom w:val="nil"/>
              <w:right w:val="nil"/>
            </w:tcBorders>
            <w:shd w:val="clear" w:color="auto" w:fill="auto"/>
            <w:noWrap/>
            <w:vAlign w:val="bottom"/>
            <w:hideMark/>
          </w:tcPr>
          <w:p w14:paraId="0CCFA54D" w14:textId="0C469E1D" w:rsidR="00F0055E" w:rsidRPr="00F0055E" w:rsidRDefault="00E87049">
            <w:pPr>
              <w:rPr>
                <w:rFonts w:ascii="Arial" w:hAnsi="Arial" w:cs="Arial"/>
                <w:color w:val="222222"/>
              </w:rPr>
            </w:pPr>
            <w:proofErr w:type="spellStart"/>
            <w:r>
              <w:rPr>
                <w:rFonts w:ascii="Arial" w:hAnsi="Arial" w:cs="Arial"/>
                <w:color w:val="222222"/>
              </w:rPr>
              <w:t>Adenola</w:t>
            </w:r>
            <w:proofErr w:type="spellEnd"/>
            <w:r w:rsidR="00F0055E" w:rsidRPr="00F0055E">
              <w:rPr>
                <w:rFonts w:ascii="Arial" w:hAnsi="Arial" w:cs="Arial"/>
                <w:color w:val="222222"/>
              </w:rPr>
              <w:t xml:space="preserve"> </w:t>
            </w:r>
          </w:p>
        </w:tc>
        <w:tc>
          <w:tcPr>
            <w:tcW w:w="1630" w:type="dxa"/>
            <w:tcBorders>
              <w:top w:val="nil"/>
              <w:left w:val="nil"/>
              <w:bottom w:val="nil"/>
              <w:right w:val="nil"/>
            </w:tcBorders>
            <w:shd w:val="clear" w:color="auto" w:fill="auto"/>
            <w:noWrap/>
            <w:vAlign w:val="bottom"/>
            <w:hideMark/>
          </w:tcPr>
          <w:p w14:paraId="15054335" w14:textId="1B7E85A1" w:rsidR="00F0055E" w:rsidRPr="00F0055E" w:rsidRDefault="00E87049">
            <w:pPr>
              <w:rPr>
                <w:rFonts w:ascii="Arial" w:hAnsi="Arial" w:cs="Arial"/>
                <w:color w:val="000000"/>
              </w:rPr>
            </w:pPr>
            <w:proofErr w:type="spellStart"/>
            <w:r>
              <w:rPr>
                <w:rFonts w:ascii="Arial" w:hAnsi="Arial" w:cs="Arial"/>
                <w:color w:val="000000"/>
              </w:rPr>
              <w:t>Bodunde</w:t>
            </w:r>
            <w:proofErr w:type="spellEnd"/>
          </w:p>
        </w:tc>
        <w:tc>
          <w:tcPr>
            <w:tcW w:w="1300" w:type="dxa"/>
            <w:tcBorders>
              <w:top w:val="nil"/>
              <w:left w:val="nil"/>
              <w:bottom w:val="nil"/>
              <w:right w:val="nil"/>
            </w:tcBorders>
            <w:shd w:val="clear" w:color="auto" w:fill="auto"/>
            <w:noWrap/>
            <w:vAlign w:val="bottom"/>
            <w:hideMark/>
          </w:tcPr>
          <w:p w14:paraId="05EFFFA1" w14:textId="77777777" w:rsidR="00F0055E" w:rsidRPr="00F0055E" w:rsidRDefault="00F0055E">
            <w:pPr>
              <w:rPr>
                <w:rFonts w:ascii="Arial" w:hAnsi="Arial" w:cs="Arial"/>
                <w:color w:val="000000"/>
              </w:rPr>
            </w:pPr>
          </w:p>
        </w:tc>
        <w:tc>
          <w:tcPr>
            <w:tcW w:w="1485" w:type="dxa"/>
            <w:tcBorders>
              <w:top w:val="nil"/>
              <w:left w:val="nil"/>
              <w:bottom w:val="nil"/>
              <w:right w:val="nil"/>
            </w:tcBorders>
            <w:shd w:val="clear" w:color="auto" w:fill="auto"/>
            <w:noWrap/>
            <w:vAlign w:val="bottom"/>
            <w:hideMark/>
          </w:tcPr>
          <w:p w14:paraId="632E7FE1" w14:textId="1CFA8807" w:rsidR="00F0055E" w:rsidRPr="00F0055E" w:rsidRDefault="00E87049">
            <w:pPr>
              <w:rPr>
                <w:rFonts w:ascii="Arial" w:hAnsi="Arial" w:cs="Arial"/>
                <w:color w:val="222222"/>
              </w:rPr>
            </w:pPr>
            <w:r>
              <w:rPr>
                <w:rFonts w:ascii="Arial" w:hAnsi="Arial" w:cs="Arial"/>
                <w:color w:val="222222"/>
              </w:rPr>
              <w:t>Sarah</w:t>
            </w:r>
            <w:r w:rsidR="00F0055E" w:rsidRPr="00F0055E">
              <w:rPr>
                <w:rFonts w:ascii="Arial" w:hAnsi="Arial" w:cs="Arial"/>
                <w:color w:val="222222"/>
              </w:rPr>
              <w:t xml:space="preserve"> </w:t>
            </w:r>
          </w:p>
        </w:tc>
        <w:tc>
          <w:tcPr>
            <w:tcW w:w="1431" w:type="dxa"/>
            <w:tcBorders>
              <w:top w:val="nil"/>
              <w:left w:val="nil"/>
              <w:bottom w:val="nil"/>
              <w:right w:val="nil"/>
            </w:tcBorders>
            <w:shd w:val="clear" w:color="auto" w:fill="auto"/>
            <w:noWrap/>
            <w:vAlign w:val="bottom"/>
            <w:hideMark/>
          </w:tcPr>
          <w:p w14:paraId="09ECC404" w14:textId="0F66AD4B" w:rsidR="00F0055E" w:rsidRPr="00F0055E" w:rsidRDefault="00E87049">
            <w:pPr>
              <w:rPr>
                <w:rFonts w:ascii="Arial" w:hAnsi="Arial" w:cs="Arial"/>
                <w:color w:val="000000"/>
              </w:rPr>
            </w:pPr>
            <w:proofErr w:type="spellStart"/>
            <w:r>
              <w:rPr>
                <w:rFonts w:ascii="Arial" w:hAnsi="Arial" w:cs="Arial"/>
                <w:color w:val="000000"/>
              </w:rPr>
              <w:t>Lepindea</w:t>
            </w:r>
            <w:proofErr w:type="spellEnd"/>
          </w:p>
        </w:tc>
      </w:tr>
      <w:tr w:rsidR="00F0055E" w14:paraId="1AB1CFC9" w14:textId="77777777" w:rsidTr="00F0055E">
        <w:trPr>
          <w:trHeight w:val="320"/>
        </w:trPr>
        <w:tc>
          <w:tcPr>
            <w:tcW w:w="1324" w:type="dxa"/>
            <w:tcBorders>
              <w:top w:val="nil"/>
              <w:left w:val="nil"/>
              <w:bottom w:val="nil"/>
              <w:right w:val="nil"/>
            </w:tcBorders>
            <w:shd w:val="clear" w:color="auto" w:fill="auto"/>
            <w:noWrap/>
            <w:vAlign w:val="bottom"/>
            <w:hideMark/>
          </w:tcPr>
          <w:p w14:paraId="3D14CE8E" w14:textId="07A2968D" w:rsidR="00F0055E" w:rsidRPr="00F0055E" w:rsidRDefault="00E87049">
            <w:pPr>
              <w:rPr>
                <w:rFonts w:ascii="Arial" w:hAnsi="Arial" w:cs="Arial"/>
                <w:color w:val="222222"/>
              </w:rPr>
            </w:pPr>
            <w:r>
              <w:rPr>
                <w:rFonts w:ascii="Arial" w:hAnsi="Arial" w:cs="Arial"/>
                <w:color w:val="222222"/>
              </w:rPr>
              <w:t>David</w:t>
            </w:r>
            <w:r w:rsidR="00F0055E" w:rsidRPr="00F0055E">
              <w:rPr>
                <w:rFonts w:ascii="Arial" w:hAnsi="Arial" w:cs="Arial"/>
                <w:color w:val="222222"/>
              </w:rPr>
              <w:t xml:space="preserve"> </w:t>
            </w:r>
          </w:p>
        </w:tc>
        <w:tc>
          <w:tcPr>
            <w:tcW w:w="1630" w:type="dxa"/>
            <w:tcBorders>
              <w:top w:val="nil"/>
              <w:left w:val="nil"/>
              <w:bottom w:val="nil"/>
              <w:right w:val="nil"/>
            </w:tcBorders>
            <w:shd w:val="clear" w:color="auto" w:fill="auto"/>
            <w:noWrap/>
            <w:vAlign w:val="bottom"/>
            <w:hideMark/>
          </w:tcPr>
          <w:p w14:paraId="6244EC42" w14:textId="6D36AA76" w:rsidR="00F0055E" w:rsidRPr="00F0055E" w:rsidRDefault="00E87049">
            <w:pPr>
              <w:rPr>
                <w:rFonts w:ascii="Arial" w:hAnsi="Arial" w:cs="Arial"/>
                <w:color w:val="000000"/>
              </w:rPr>
            </w:pPr>
            <w:proofErr w:type="spellStart"/>
            <w:r>
              <w:rPr>
                <w:rFonts w:ascii="Arial" w:hAnsi="Arial" w:cs="Arial"/>
                <w:color w:val="000000"/>
              </w:rPr>
              <w:t>Bodunde</w:t>
            </w:r>
            <w:proofErr w:type="spellEnd"/>
          </w:p>
        </w:tc>
        <w:tc>
          <w:tcPr>
            <w:tcW w:w="1300" w:type="dxa"/>
            <w:tcBorders>
              <w:top w:val="nil"/>
              <w:left w:val="nil"/>
              <w:bottom w:val="nil"/>
              <w:right w:val="nil"/>
            </w:tcBorders>
            <w:shd w:val="clear" w:color="auto" w:fill="auto"/>
            <w:noWrap/>
            <w:vAlign w:val="bottom"/>
            <w:hideMark/>
          </w:tcPr>
          <w:p w14:paraId="0928958B" w14:textId="77777777" w:rsidR="00F0055E" w:rsidRPr="00F0055E" w:rsidRDefault="00F0055E">
            <w:pPr>
              <w:rPr>
                <w:rFonts w:ascii="Arial" w:hAnsi="Arial" w:cs="Arial"/>
                <w:color w:val="000000"/>
              </w:rPr>
            </w:pPr>
          </w:p>
        </w:tc>
        <w:tc>
          <w:tcPr>
            <w:tcW w:w="1485" w:type="dxa"/>
            <w:tcBorders>
              <w:top w:val="nil"/>
              <w:left w:val="nil"/>
              <w:bottom w:val="nil"/>
              <w:right w:val="nil"/>
            </w:tcBorders>
            <w:shd w:val="clear" w:color="auto" w:fill="auto"/>
            <w:noWrap/>
            <w:vAlign w:val="bottom"/>
            <w:hideMark/>
          </w:tcPr>
          <w:p w14:paraId="74FDA8BF" w14:textId="66B1BD3E" w:rsidR="00F0055E" w:rsidRPr="00F0055E" w:rsidRDefault="00E87049">
            <w:pPr>
              <w:rPr>
                <w:rFonts w:ascii="Arial" w:hAnsi="Arial" w:cs="Arial"/>
                <w:color w:val="222222"/>
              </w:rPr>
            </w:pPr>
            <w:r>
              <w:rPr>
                <w:rFonts w:ascii="Arial" w:hAnsi="Arial" w:cs="Arial"/>
                <w:color w:val="222222"/>
              </w:rPr>
              <w:t xml:space="preserve">Judy </w:t>
            </w:r>
          </w:p>
        </w:tc>
        <w:tc>
          <w:tcPr>
            <w:tcW w:w="1431" w:type="dxa"/>
            <w:tcBorders>
              <w:top w:val="nil"/>
              <w:left w:val="nil"/>
              <w:bottom w:val="nil"/>
              <w:right w:val="nil"/>
            </w:tcBorders>
            <w:shd w:val="clear" w:color="auto" w:fill="auto"/>
            <w:noWrap/>
            <w:vAlign w:val="bottom"/>
            <w:hideMark/>
          </w:tcPr>
          <w:p w14:paraId="423F8A84" w14:textId="640EF30B" w:rsidR="00F0055E" w:rsidRPr="00F0055E" w:rsidRDefault="00E87049">
            <w:pPr>
              <w:rPr>
                <w:rFonts w:ascii="Arial" w:hAnsi="Arial" w:cs="Arial"/>
                <w:color w:val="000000"/>
              </w:rPr>
            </w:pPr>
            <w:r>
              <w:rPr>
                <w:rFonts w:ascii="Arial" w:hAnsi="Arial" w:cs="Arial"/>
                <w:color w:val="000000"/>
              </w:rPr>
              <w:t>Macaulay</w:t>
            </w:r>
          </w:p>
        </w:tc>
      </w:tr>
      <w:tr w:rsidR="00F0055E" w14:paraId="216C6BF9" w14:textId="77777777" w:rsidTr="00F0055E">
        <w:trPr>
          <w:trHeight w:val="320"/>
        </w:trPr>
        <w:tc>
          <w:tcPr>
            <w:tcW w:w="1324" w:type="dxa"/>
            <w:tcBorders>
              <w:top w:val="nil"/>
              <w:left w:val="nil"/>
              <w:bottom w:val="nil"/>
              <w:right w:val="nil"/>
            </w:tcBorders>
            <w:shd w:val="clear" w:color="auto" w:fill="auto"/>
            <w:noWrap/>
            <w:vAlign w:val="bottom"/>
            <w:hideMark/>
          </w:tcPr>
          <w:p w14:paraId="327CFFBA" w14:textId="4EBE489E" w:rsidR="00F0055E" w:rsidRPr="00F0055E" w:rsidRDefault="00E87049">
            <w:pPr>
              <w:rPr>
                <w:rFonts w:ascii="Arial" w:hAnsi="Arial" w:cs="Arial"/>
                <w:color w:val="000000"/>
              </w:rPr>
            </w:pPr>
            <w:r>
              <w:rPr>
                <w:rFonts w:ascii="Arial" w:hAnsi="Arial" w:cs="Arial"/>
                <w:color w:val="000000"/>
              </w:rPr>
              <w:t xml:space="preserve">Emily </w:t>
            </w:r>
          </w:p>
        </w:tc>
        <w:tc>
          <w:tcPr>
            <w:tcW w:w="1630" w:type="dxa"/>
            <w:tcBorders>
              <w:top w:val="nil"/>
              <w:left w:val="nil"/>
              <w:bottom w:val="nil"/>
              <w:right w:val="nil"/>
            </w:tcBorders>
            <w:shd w:val="clear" w:color="auto" w:fill="auto"/>
            <w:noWrap/>
            <w:vAlign w:val="bottom"/>
            <w:hideMark/>
          </w:tcPr>
          <w:p w14:paraId="006B54C5" w14:textId="14A3D737" w:rsidR="00F0055E" w:rsidRPr="00F0055E" w:rsidRDefault="00E87049">
            <w:pPr>
              <w:rPr>
                <w:rFonts w:ascii="Arial" w:hAnsi="Arial" w:cs="Arial"/>
                <w:color w:val="000000"/>
              </w:rPr>
            </w:pPr>
            <w:r>
              <w:rPr>
                <w:rFonts w:ascii="Arial" w:hAnsi="Arial" w:cs="Arial"/>
                <w:color w:val="000000"/>
              </w:rPr>
              <w:t>Bracewell</w:t>
            </w:r>
          </w:p>
        </w:tc>
        <w:tc>
          <w:tcPr>
            <w:tcW w:w="1300" w:type="dxa"/>
            <w:tcBorders>
              <w:top w:val="nil"/>
              <w:left w:val="nil"/>
              <w:bottom w:val="nil"/>
              <w:right w:val="nil"/>
            </w:tcBorders>
            <w:shd w:val="clear" w:color="auto" w:fill="auto"/>
            <w:noWrap/>
            <w:vAlign w:val="bottom"/>
            <w:hideMark/>
          </w:tcPr>
          <w:p w14:paraId="309FC702" w14:textId="77777777" w:rsidR="00F0055E" w:rsidRPr="00F0055E" w:rsidRDefault="00F0055E">
            <w:pPr>
              <w:rPr>
                <w:rFonts w:ascii="Arial" w:hAnsi="Arial" w:cs="Arial"/>
                <w:color w:val="000000"/>
              </w:rPr>
            </w:pPr>
          </w:p>
        </w:tc>
        <w:tc>
          <w:tcPr>
            <w:tcW w:w="1485" w:type="dxa"/>
            <w:tcBorders>
              <w:top w:val="nil"/>
              <w:left w:val="nil"/>
              <w:bottom w:val="nil"/>
              <w:right w:val="nil"/>
            </w:tcBorders>
            <w:shd w:val="clear" w:color="auto" w:fill="auto"/>
            <w:noWrap/>
            <w:vAlign w:val="bottom"/>
            <w:hideMark/>
          </w:tcPr>
          <w:p w14:paraId="7CA26F77" w14:textId="7071FDB6" w:rsidR="00F0055E" w:rsidRPr="00F0055E" w:rsidRDefault="00E87049">
            <w:pPr>
              <w:rPr>
                <w:rFonts w:ascii="Arial" w:hAnsi="Arial" w:cs="Arial"/>
                <w:color w:val="222222"/>
              </w:rPr>
            </w:pPr>
            <w:r>
              <w:rPr>
                <w:rFonts w:ascii="Arial" w:hAnsi="Arial" w:cs="Arial"/>
                <w:color w:val="222222"/>
              </w:rPr>
              <w:t>Peter</w:t>
            </w:r>
          </w:p>
        </w:tc>
        <w:tc>
          <w:tcPr>
            <w:tcW w:w="1431" w:type="dxa"/>
            <w:tcBorders>
              <w:top w:val="nil"/>
              <w:left w:val="nil"/>
              <w:bottom w:val="nil"/>
              <w:right w:val="nil"/>
            </w:tcBorders>
            <w:shd w:val="clear" w:color="auto" w:fill="auto"/>
            <w:noWrap/>
            <w:vAlign w:val="bottom"/>
            <w:hideMark/>
          </w:tcPr>
          <w:p w14:paraId="7E9B2877" w14:textId="19BA06B0" w:rsidR="00F0055E" w:rsidRPr="00F0055E" w:rsidRDefault="00E87049">
            <w:pPr>
              <w:rPr>
                <w:rFonts w:ascii="Arial" w:hAnsi="Arial" w:cs="Arial"/>
                <w:color w:val="000000"/>
              </w:rPr>
            </w:pPr>
            <w:r>
              <w:rPr>
                <w:rFonts w:ascii="Arial" w:hAnsi="Arial" w:cs="Arial"/>
                <w:color w:val="000000"/>
              </w:rPr>
              <w:t>Macaulay</w:t>
            </w:r>
          </w:p>
        </w:tc>
      </w:tr>
      <w:tr w:rsidR="00F0055E" w14:paraId="081D38F6" w14:textId="77777777" w:rsidTr="00F0055E">
        <w:trPr>
          <w:trHeight w:val="320"/>
        </w:trPr>
        <w:tc>
          <w:tcPr>
            <w:tcW w:w="1324" w:type="dxa"/>
            <w:tcBorders>
              <w:top w:val="nil"/>
              <w:left w:val="nil"/>
              <w:bottom w:val="nil"/>
              <w:right w:val="nil"/>
            </w:tcBorders>
            <w:shd w:val="clear" w:color="auto" w:fill="auto"/>
            <w:noWrap/>
            <w:vAlign w:val="bottom"/>
            <w:hideMark/>
          </w:tcPr>
          <w:p w14:paraId="5776E3FB" w14:textId="50B7B2BD" w:rsidR="00F0055E" w:rsidRPr="00F0055E" w:rsidRDefault="00E87049">
            <w:pPr>
              <w:rPr>
                <w:rFonts w:ascii="Arial" w:hAnsi="Arial" w:cs="Arial"/>
                <w:color w:val="222222"/>
              </w:rPr>
            </w:pPr>
            <w:r>
              <w:rPr>
                <w:rFonts w:ascii="Arial" w:hAnsi="Arial" w:cs="Arial"/>
                <w:color w:val="222222"/>
              </w:rPr>
              <w:t>Jennifer</w:t>
            </w:r>
          </w:p>
        </w:tc>
        <w:tc>
          <w:tcPr>
            <w:tcW w:w="1630" w:type="dxa"/>
            <w:tcBorders>
              <w:top w:val="nil"/>
              <w:left w:val="nil"/>
              <w:bottom w:val="nil"/>
              <w:right w:val="nil"/>
            </w:tcBorders>
            <w:shd w:val="clear" w:color="auto" w:fill="auto"/>
            <w:noWrap/>
            <w:vAlign w:val="bottom"/>
            <w:hideMark/>
          </w:tcPr>
          <w:p w14:paraId="0714FAB0" w14:textId="57E65DCE" w:rsidR="00F0055E" w:rsidRPr="00F0055E" w:rsidRDefault="00E87049">
            <w:pPr>
              <w:rPr>
                <w:rFonts w:ascii="Arial" w:hAnsi="Arial" w:cs="Arial"/>
                <w:color w:val="000000"/>
              </w:rPr>
            </w:pPr>
            <w:r>
              <w:rPr>
                <w:rFonts w:ascii="Arial" w:hAnsi="Arial" w:cs="Arial"/>
                <w:color w:val="000000"/>
              </w:rPr>
              <w:t>Farley</w:t>
            </w:r>
          </w:p>
        </w:tc>
        <w:tc>
          <w:tcPr>
            <w:tcW w:w="1300" w:type="dxa"/>
            <w:tcBorders>
              <w:top w:val="nil"/>
              <w:left w:val="nil"/>
              <w:bottom w:val="nil"/>
              <w:right w:val="nil"/>
            </w:tcBorders>
            <w:shd w:val="clear" w:color="auto" w:fill="auto"/>
            <w:noWrap/>
            <w:vAlign w:val="bottom"/>
            <w:hideMark/>
          </w:tcPr>
          <w:p w14:paraId="4AE1F7FF" w14:textId="77777777" w:rsidR="00F0055E" w:rsidRPr="00F0055E" w:rsidRDefault="00F0055E">
            <w:pPr>
              <w:rPr>
                <w:rFonts w:ascii="Arial" w:hAnsi="Arial" w:cs="Arial"/>
                <w:color w:val="000000"/>
              </w:rPr>
            </w:pPr>
          </w:p>
        </w:tc>
        <w:tc>
          <w:tcPr>
            <w:tcW w:w="1485" w:type="dxa"/>
            <w:tcBorders>
              <w:top w:val="nil"/>
              <w:left w:val="nil"/>
              <w:bottom w:val="nil"/>
              <w:right w:val="nil"/>
            </w:tcBorders>
            <w:shd w:val="clear" w:color="auto" w:fill="auto"/>
            <w:noWrap/>
            <w:vAlign w:val="bottom"/>
            <w:hideMark/>
          </w:tcPr>
          <w:p w14:paraId="59F3C51B" w14:textId="693F0167" w:rsidR="00F0055E" w:rsidRPr="00F0055E" w:rsidRDefault="00E87049">
            <w:pPr>
              <w:rPr>
                <w:rFonts w:ascii="Arial" w:hAnsi="Arial" w:cs="Arial"/>
                <w:color w:val="222222"/>
              </w:rPr>
            </w:pPr>
            <w:r>
              <w:rPr>
                <w:rFonts w:ascii="Arial" w:hAnsi="Arial" w:cs="Arial"/>
                <w:color w:val="222222"/>
              </w:rPr>
              <w:t>Slaven</w:t>
            </w:r>
          </w:p>
        </w:tc>
        <w:tc>
          <w:tcPr>
            <w:tcW w:w="1431" w:type="dxa"/>
            <w:tcBorders>
              <w:top w:val="nil"/>
              <w:left w:val="nil"/>
              <w:bottom w:val="nil"/>
              <w:right w:val="nil"/>
            </w:tcBorders>
            <w:shd w:val="clear" w:color="auto" w:fill="auto"/>
            <w:noWrap/>
            <w:vAlign w:val="bottom"/>
            <w:hideMark/>
          </w:tcPr>
          <w:p w14:paraId="77DD83FB" w14:textId="1DB9FDB8" w:rsidR="00F0055E" w:rsidRPr="00F0055E" w:rsidRDefault="00E87049">
            <w:pPr>
              <w:rPr>
                <w:rFonts w:ascii="Arial" w:hAnsi="Arial" w:cs="Arial"/>
                <w:color w:val="000000"/>
              </w:rPr>
            </w:pPr>
            <w:proofErr w:type="spellStart"/>
            <w:r>
              <w:rPr>
                <w:rFonts w:ascii="Arial" w:hAnsi="Arial" w:cs="Arial"/>
                <w:color w:val="000000"/>
              </w:rPr>
              <w:t>Radic</w:t>
            </w:r>
            <w:proofErr w:type="spellEnd"/>
          </w:p>
        </w:tc>
      </w:tr>
      <w:tr w:rsidR="00F0055E" w14:paraId="209E5F56" w14:textId="77777777" w:rsidTr="00F0055E">
        <w:trPr>
          <w:trHeight w:val="320"/>
        </w:trPr>
        <w:tc>
          <w:tcPr>
            <w:tcW w:w="1324" w:type="dxa"/>
            <w:tcBorders>
              <w:top w:val="nil"/>
              <w:left w:val="nil"/>
              <w:bottom w:val="nil"/>
              <w:right w:val="nil"/>
            </w:tcBorders>
            <w:shd w:val="clear" w:color="auto" w:fill="auto"/>
            <w:noWrap/>
            <w:vAlign w:val="bottom"/>
            <w:hideMark/>
          </w:tcPr>
          <w:p w14:paraId="641EE3BF" w14:textId="3AA74B75" w:rsidR="00F0055E" w:rsidRPr="00F0055E" w:rsidRDefault="00E87049">
            <w:pPr>
              <w:rPr>
                <w:rFonts w:ascii="Arial" w:hAnsi="Arial" w:cs="Arial"/>
                <w:color w:val="222222"/>
              </w:rPr>
            </w:pPr>
            <w:r>
              <w:rPr>
                <w:rFonts w:ascii="Arial" w:hAnsi="Arial" w:cs="Arial"/>
                <w:color w:val="222222"/>
              </w:rPr>
              <w:t>Jonathan</w:t>
            </w:r>
            <w:r w:rsidR="00F0055E" w:rsidRPr="00F0055E">
              <w:rPr>
                <w:rFonts w:ascii="Arial" w:hAnsi="Arial" w:cs="Arial"/>
                <w:color w:val="222222"/>
              </w:rPr>
              <w:t xml:space="preserve"> </w:t>
            </w:r>
          </w:p>
        </w:tc>
        <w:tc>
          <w:tcPr>
            <w:tcW w:w="1630" w:type="dxa"/>
            <w:tcBorders>
              <w:top w:val="nil"/>
              <w:left w:val="nil"/>
              <w:bottom w:val="nil"/>
              <w:right w:val="nil"/>
            </w:tcBorders>
            <w:shd w:val="clear" w:color="auto" w:fill="auto"/>
            <w:noWrap/>
            <w:vAlign w:val="bottom"/>
            <w:hideMark/>
          </w:tcPr>
          <w:p w14:paraId="101400F0" w14:textId="336C35A0" w:rsidR="00F0055E" w:rsidRPr="00F0055E" w:rsidRDefault="00E87049">
            <w:pPr>
              <w:rPr>
                <w:rFonts w:ascii="Arial" w:hAnsi="Arial" w:cs="Arial"/>
                <w:color w:val="000000"/>
              </w:rPr>
            </w:pPr>
            <w:r>
              <w:rPr>
                <w:rFonts w:ascii="Arial" w:hAnsi="Arial" w:cs="Arial"/>
                <w:color w:val="000000"/>
              </w:rPr>
              <w:t>Farley</w:t>
            </w:r>
          </w:p>
        </w:tc>
        <w:tc>
          <w:tcPr>
            <w:tcW w:w="1300" w:type="dxa"/>
            <w:tcBorders>
              <w:top w:val="nil"/>
              <w:left w:val="nil"/>
              <w:bottom w:val="nil"/>
              <w:right w:val="nil"/>
            </w:tcBorders>
            <w:shd w:val="clear" w:color="auto" w:fill="auto"/>
            <w:noWrap/>
            <w:vAlign w:val="bottom"/>
            <w:hideMark/>
          </w:tcPr>
          <w:p w14:paraId="6A74B5E6" w14:textId="77777777" w:rsidR="00F0055E" w:rsidRPr="00F0055E" w:rsidRDefault="00F0055E">
            <w:pPr>
              <w:rPr>
                <w:rFonts w:ascii="Arial" w:hAnsi="Arial" w:cs="Arial"/>
                <w:color w:val="000000"/>
              </w:rPr>
            </w:pPr>
          </w:p>
        </w:tc>
        <w:tc>
          <w:tcPr>
            <w:tcW w:w="1485" w:type="dxa"/>
            <w:tcBorders>
              <w:top w:val="nil"/>
              <w:left w:val="nil"/>
              <w:bottom w:val="nil"/>
              <w:right w:val="nil"/>
            </w:tcBorders>
            <w:shd w:val="clear" w:color="auto" w:fill="auto"/>
            <w:noWrap/>
            <w:vAlign w:val="bottom"/>
            <w:hideMark/>
          </w:tcPr>
          <w:p w14:paraId="1A733A09" w14:textId="0AC62B5E" w:rsidR="00F0055E" w:rsidRPr="00F0055E" w:rsidRDefault="00E87049">
            <w:pPr>
              <w:rPr>
                <w:rFonts w:ascii="Arial" w:hAnsi="Arial" w:cs="Arial"/>
                <w:color w:val="222222"/>
              </w:rPr>
            </w:pPr>
            <w:proofErr w:type="spellStart"/>
            <w:r>
              <w:rPr>
                <w:rFonts w:ascii="Arial" w:hAnsi="Arial" w:cs="Arial"/>
                <w:color w:val="222222"/>
              </w:rPr>
              <w:t>Jinsuk</w:t>
            </w:r>
            <w:proofErr w:type="spellEnd"/>
          </w:p>
        </w:tc>
        <w:tc>
          <w:tcPr>
            <w:tcW w:w="1431" w:type="dxa"/>
            <w:tcBorders>
              <w:top w:val="nil"/>
              <w:left w:val="nil"/>
              <w:bottom w:val="nil"/>
              <w:right w:val="nil"/>
            </w:tcBorders>
            <w:shd w:val="clear" w:color="auto" w:fill="auto"/>
            <w:noWrap/>
            <w:vAlign w:val="bottom"/>
            <w:hideMark/>
          </w:tcPr>
          <w:p w14:paraId="518619F3" w14:textId="6B3ECB03" w:rsidR="00F0055E" w:rsidRPr="00F0055E" w:rsidRDefault="00E87049">
            <w:pPr>
              <w:rPr>
                <w:rFonts w:ascii="Arial" w:hAnsi="Arial" w:cs="Arial"/>
                <w:color w:val="000000"/>
              </w:rPr>
            </w:pPr>
            <w:r>
              <w:rPr>
                <w:rFonts w:ascii="Arial" w:hAnsi="Arial" w:cs="Arial"/>
                <w:color w:val="000000"/>
              </w:rPr>
              <w:t>Solomon</w:t>
            </w:r>
          </w:p>
        </w:tc>
      </w:tr>
      <w:tr w:rsidR="00E87049" w14:paraId="200268FF" w14:textId="77777777" w:rsidTr="00F0055E">
        <w:trPr>
          <w:trHeight w:val="320"/>
        </w:trPr>
        <w:tc>
          <w:tcPr>
            <w:tcW w:w="1324" w:type="dxa"/>
            <w:tcBorders>
              <w:top w:val="nil"/>
              <w:left w:val="nil"/>
              <w:bottom w:val="nil"/>
              <w:right w:val="nil"/>
            </w:tcBorders>
            <w:shd w:val="clear" w:color="auto" w:fill="auto"/>
            <w:noWrap/>
            <w:vAlign w:val="bottom"/>
            <w:hideMark/>
          </w:tcPr>
          <w:p w14:paraId="76BC3AD5" w14:textId="7AAA48A3" w:rsidR="00E87049" w:rsidRPr="00F0055E" w:rsidRDefault="00E87049">
            <w:pPr>
              <w:rPr>
                <w:rFonts w:ascii="Arial" w:hAnsi="Arial" w:cs="Arial"/>
                <w:color w:val="222222"/>
              </w:rPr>
            </w:pPr>
            <w:r>
              <w:rPr>
                <w:rFonts w:ascii="Arial" w:hAnsi="Arial" w:cs="Arial"/>
                <w:color w:val="222222"/>
              </w:rPr>
              <w:t xml:space="preserve">Dennis </w:t>
            </w:r>
          </w:p>
        </w:tc>
        <w:tc>
          <w:tcPr>
            <w:tcW w:w="1630" w:type="dxa"/>
            <w:tcBorders>
              <w:top w:val="nil"/>
              <w:left w:val="nil"/>
              <w:bottom w:val="nil"/>
              <w:right w:val="nil"/>
            </w:tcBorders>
            <w:shd w:val="clear" w:color="auto" w:fill="auto"/>
            <w:noWrap/>
            <w:vAlign w:val="bottom"/>
            <w:hideMark/>
          </w:tcPr>
          <w:p w14:paraId="2E2A005B" w14:textId="40FE7B58" w:rsidR="00E87049" w:rsidRPr="00F0055E" w:rsidRDefault="00E87049">
            <w:pPr>
              <w:rPr>
                <w:rFonts w:ascii="Arial" w:hAnsi="Arial" w:cs="Arial"/>
                <w:color w:val="000000"/>
              </w:rPr>
            </w:pPr>
            <w:proofErr w:type="spellStart"/>
            <w:r>
              <w:rPr>
                <w:rFonts w:ascii="Arial" w:hAnsi="Arial" w:cs="Arial"/>
                <w:color w:val="000000"/>
              </w:rPr>
              <w:t>Ivall</w:t>
            </w:r>
            <w:proofErr w:type="spellEnd"/>
          </w:p>
        </w:tc>
        <w:tc>
          <w:tcPr>
            <w:tcW w:w="1300" w:type="dxa"/>
            <w:tcBorders>
              <w:top w:val="nil"/>
              <w:left w:val="nil"/>
              <w:bottom w:val="nil"/>
              <w:right w:val="nil"/>
            </w:tcBorders>
            <w:shd w:val="clear" w:color="auto" w:fill="auto"/>
            <w:noWrap/>
            <w:vAlign w:val="bottom"/>
            <w:hideMark/>
          </w:tcPr>
          <w:p w14:paraId="1C5C6A05" w14:textId="77777777" w:rsidR="00E87049" w:rsidRPr="00F0055E" w:rsidRDefault="00E87049">
            <w:pPr>
              <w:rPr>
                <w:rFonts w:ascii="Arial" w:hAnsi="Arial" w:cs="Arial"/>
                <w:color w:val="000000"/>
              </w:rPr>
            </w:pPr>
          </w:p>
        </w:tc>
        <w:tc>
          <w:tcPr>
            <w:tcW w:w="1485" w:type="dxa"/>
            <w:tcBorders>
              <w:top w:val="nil"/>
              <w:left w:val="nil"/>
              <w:bottom w:val="nil"/>
              <w:right w:val="nil"/>
            </w:tcBorders>
            <w:shd w:val="clear" w:color="auto" w:fill="auto"/>
            <w:noWrap/>
            <w:vAlign w:val="bottom"/>
            <w:hideMark/>
          </w:tcPr>
          <w:p w14:paraId="205BF5D2" w14:textId="4E4862C6" w:rsidR="00E87049" w:rsidRPr="00F0055E" w:rsidRDefault="00E87049">
            <w:pPr>
              <w:rPr>
                <w:rFonts w:ascii="Arial" w:hAnsi="Arial" w:cs="Arial"/>
                <w:color w:val="222222"/>
              </w:rPr>
            </w:pPr>
          </w:p>
        </w:tc>
        <w:tc>
          <w:tcPr>
            <w:tcW w:w="1431" w:type="dxa"/>
            <w:tcBorders>
              <w:top w:val="nil"/>
              <w:left w:val="nil"/>
              <w:bottom w:val="nil"/>
              <w:right w:val="nil"/>
            </w:tcBorders>
            <w:shd w:val="clear" w:color="auto" w:fill="auto"/>
            <w:noWrap/>
            <w:vAlign w:val="bottom"/>
            <w:hideMark/>
          </w:tcPr>
          <w:p w14:paraId="02F22F04" w14:textId="4A02301A" w:rsidR="00E87049" w:rsidRPr="00F0055E" w:rsidRDefault="00E87049">
            <w:pPr>
              <w:rPr>
                <w:rFonts w:ascii="Arial" w:hAnsi="Arial" w:cs="Arial"/>
                <w:color w:val="000000"/>
              </w:rPr>
            </w:pPr>
          </w:p>
        </w:tc>
      </w:tr>
    </w:tbl>
    <w:p w14:paraId="05E1F911" w14:textId="77777777" w:rsidR="00332DF6" w:rsidRDefault="00332DF6" w:rsidP="00F0055E">
      <w:pPr>
        <w:ind w:left="720" w:right="-279"/>
        <w:jc w:val="center"/>
        <w:rPr>
          <w:rFonts w:ascii="Arial" w:hAnsi="Arial" w:cs="Arial"/>
        </w:rPr>
      </w:pPr>
    </w:p>
    <w:p w14:paraId="163A478E" w14:textId="77777777" w:rsidR="00C05DF7" w:rsidRDefault="004529CA" w:rsidP="00A075B4">
      <w:pPr>
        <w:ind w:left="11" w:hanging="10"/>
        <w:jc w:val="center"/>
        <w:rPr>
          <w:rFonts w:ascii="Arial" w:hAnsi="Arial" w:cs="Arial"/>
          <w:b/>
          <w:u w:val="single"/>
        </w:rPr>
      </w:pPr>
      <w:r>
        <w:rPr>
          <w:rFonts w:ascii="Arial" w:hAnsi="Arial" w:cs="Arial"/>
          <w:b/>
          <w:u w:val="single"/>
        </w:rPr>
        <w:br w:type="page"/>
      </w:r>
    </w:p>
    <w:p w14:paraId="5729FAA3" w14:textId="77777777" w:rsidR="00C05DF7" w:rsidRDefault="00C05DF7" w:rsidP="00A075B4">
      <w:pPr>
        <w:ind w:left="11" w:hanging="10"/>
        <w:jc w:val="center"/>
        <w:rPr>
          <w:rFonts w:ascii="Arial" w:hAnsi="Arial" w:cs="Arial"/>
          <w:b/>
          <w:u w:val="single"/>
          <w:lang w:val="en-US"/>
        </w:rPr>
      </w:pPr>
    </w:p>
    <w:p w14:paraId="78769BB5" w14:textId="1AA215C6" w:rsidR="00C05DF7" w:rsidRDefault="00C05DF7" w:rsidP="00A075B4">
      <w:pPr>
        <w:ind w:left="11" w:hanging="10"/>
        <w:jc w:val="center"/>
        <w:rPr>
          <w:rFonts w:ascii="Arial" w:hAnsi="Arial" w:cs="Arial"/>
          <w:b/>
          <w:u w:val="single"/>
          <w:lang w:val="en-US"/>
        </w:rPr>
      </w:pPr>
      <w:r>
        <w:rPr>
          <w:rFonts w:ascii="Arial" w:hAnsi="Arial" w:cs="Arial"/>
          <w:b/>
          <w:u w:val="single"/>
          <w:lang w:val="en-US"/>
        </w:rPr>
        <w:t>CONGREGATIONAL MEETING MINUTES</w:t>
      </w:r>
    </w:p>
    <w:p w14:paraId="12145E06" w14:textId="77777777" w:rsidR="00C05DF7" w:rsidRDefault="00C05DF7" w:rsidP="00C05DF7">
      <w:pPr>
        <w:ind w:left="11" w:hanging="10"/>
        <w:jc w:val="center"/>
        <w:rPr>
          <w:rFonts w:ascii="Arial" w:hAnsi="Arial" w:cs="Arial"/>
          <w:b/>
          <w:u w:val="single"/>
        </w:rPr>
      </w:pPr>
    </w:p>
    <w:p w14:paraId="39E4D4C6" w14:textId="7285CCF2" w:rsidR="00A075B4" w:rsidRDefault="00A075B4" w:rsidP="00C05DF7">
      <w:pPr>
        <w:ind w:left="11" w:hanging="10"/>
        <w:jc w:val="center"/>
        <w:rPr>
          <w:sz w:val="22"/>
          <w:szCs w:val="22"/>
        </w:rPr>
      </w:pPr>
      <w:r>
        <w:rPr>
          <w:rFonts w:ascii="Arial" w:eastAsia="Arial" w:hAnsi="Arial" w:cs="Arial"/>
          <w:b/>
          <w:sz w:val="30"/>
        </w:rPr>
        <w:t>Meeting Minutes</w:t>
      </w:r>
    </w:p>
    <w:p w14:paraId="1AC37A1C" w14:textId="77777777" w:rsidR="00A075B4" w:rsidRDefault="00A075B4" w:rsidP="00A075B4">
      <w:pPr>
        <w:ind w:left="11" w:hanging="10"/>
        <w:jc w:val="center"/>
      </w:pPr>
      <w:r>
        <w:rPr>
          <w:rFonts w:ascii="Arial" w:eastAsia="Arial" w:hAnsi="Arial" w:cs="Arial"/>
          <w:b/>
          <w:sz w:val="30"/>
        </w:rPr>
        <w:t xml:space="preserve">Membership Meeting </w:t>
      </w:r>
    </w:p>
    <w:p w14:paraId="58305744" w14:textId="77777777" w:rsidR="00A075B4" w:rsidRDefault="00A075B4" w:rsidP="00A075B4">
      <w:pPr>
        <w:ind w:left="11" w:hanging="10"/>
        <w:jc w:val="center"/>
      </w:pPr>
      <w:r>
        <w:rPr>
          <w:rFonts w:ascii="Arial" w:eastAsia="Arial" w:hAnsi="Arial" w:cs="Arial"/>
          <w:b/>
          <w:sz w:val="30"/>
        </w:rPr>
        <w:t xml:space="preserve">Metropolitan Bible Church Ministry Corporation </w:t>
      </w:r>
    </w:p>
    <w:p w14:paraId="5190B666" w14:textId="77777777" w:rsidR="00A075B4" w:rsidRDefault="00A075B4" w:rsidP="00A075B4">
      <w:pPr>
        <w:ind w:left="11" w:right="1" w:hanging="10"/>
        <w:jc w:val="center"/>
      </w:pPr>
      <w:r>
        <w:rPr>
          <w:rFonts w:ascii="Arial" w:eastAsia="Arial" w:hAnsi="Arial" w:cs="Arial"/>
          <w:b/>
          <w:sz w:val="30"/>
        </w:rPr>
        <w:t xml:space="preserve">February 21, 2021, 4:00PM, via Zoom </w:t>
      </w:r>
    </w:p>
    <w:p w14:paraId="37B25A12" w14:textId="77777777" w:rsidR="00A075B4" w:rsidRDefault="00A075B4" w:rsidP="00A075B4">
      <w:pPr>
        <w:ind w:left="86"/>
        <w:jc w:val="center"/>
      </w:pPr>
      <w:r>
        <w:rPr>
          <w:rFonts w:ascii="Arial" w:eastAsia="Arial" w:hAnsi="Arial" w:cs="Arial"/>
          <w:b/>
          <w:sz w:val="30"/>
        </w:rPr>
        <w:t xml:space="preserve"> </w:t>
      </w:r>
    </w:p>
    <w:tbl>
      <w:tblPr>
        <w:tblStyle w:val="TableGrid"/>
        <w:tblW w:w="9984" w:type="dxa"/>
        <w:tblInd w:w="5" w:type="dxa"/>
        <w:tblCellMar>
          <w:left w:w="108" w:type="dxa"/>
          <w:right w:w="115" w:type="dxa"/>
        </w:tblCellMar>
        <w:tblLook w:val="04A0" w:firstRow="1" w:lastRow="0" w:firstColumn="1" w:lastColumn="0" w:noHBand="0" w:noVBand="1"/>
      </w:tblPr>
      <w:tblGrid>
        <w:gridCol w:w="2094"/>
        <w:gridCol w:w="6427"/>
        <w:gridCol w:w="1463"/>
      </w:tblGrid>
      <w:tr w:rsidR="00A075B4" w14:paraId="0B3218A4" w14:textId="77777777" w:rsidTr="00A075B4">
        <w:trPr>
          <w:trHeight w:val="503"/>
        </w:trPr>
        <w:tc>
          <w:tcPr>
            <w:tcW w:w="2094" w:type="dxa"/>
            <w:tcBorders>
              <w:top w:val="single" w:sz="4" w:space="0" w:color="000000"/>
              <w:left w:val="single" w:sz="4" w:space="0" w:color="000000"/>
              <w:bottom w:val="single" w:sz="4" w:space="0" w:color="000000"/>
              <w:right w:val="single" w:sz="4" w:space="0" w:color="000000"/>
            </w:tcBorders>
            <w:hideMark/>
          </w:tcPr>
          <w:p w14:paraId="50363769" w14:textId="77777777" w:rsidR="00A075B4" w:rsidRDefault="00A075B4">
            <w:pPr>
              <w:ind w:left="7"/>
              <w:jc w:val="center"/>
            </w:pPr>
            <w:r>
              <w:rPr>
                <w:rFonts w:ascii="Arial" w:eastAsia="Arial" w:hAnsi="Arial" w:cs="Arial"/>
                <w:b/>
              </w:rPr>
              <w:t xml:space="preserve">Item </w:t>
            </w:r>
          </w:p>
        </w:tc>
        <w:tc>
          <w:tcPr>
            <w:tcW w:w="6427" w:type="dxa"/>
            <w:tcBorders>
              <w:top w:val="single" w:sz="4" w:space="0" w:color="000000"/>
              <w:left w:val="single" w:sz="4" w:space="0" w:color="000000"/>
              <w:bottom w:val="single" w:sz="4" w:space="0" w:color="000000"/>
              <w:right w:val="single" w:sz="4" w:space="0" w:color="000000"/>
            </w:tcBorders>
            <w:hideMark/>
          </w:tcPr>
          <w:p w14:paraId="4AF88CF0" w14:textId="77777777" w:rsidR="00A075B4" w:rsidRDefault="00A075B4">
            <w:pPr>
              <w:ind w:left="7"/>
              <w:jc w:val="center"/>
            </w:pPr>
            <w:r>
              <w:rPr>
                <w:rFonts w:ascii="Arial" w:eastAsia="Arial" w:hAnsi="Arial" w:cs="Arial"/>
                <w:b/>
              </w:rPr>
              <w:t xml:space="preserve">Discussion / Decisions </w:t>
            </w:r>
          </w:p>
        </w:tc>
        <w:tc>
          <w:tcPr>
            <w:tcW w:w="1463" w:type="dxa"/>
            <w:tcBorders>
              <w:top w:val="single" w:sz="4" w:space="0" w:color="000000"/>
              <w:left w:val="single" w:sz="4" w:space="0" w:color="000000"/>
              <w:bottom w:val="single" w:sz="4" w:space="0" w:color="000000"/>
              <w:right w:val="single" w:sz="4" w:space="0" w:color="000000"/>
            </w:tcBorders>
            <w:hideMark/>
          </w:tcPr>
          <w:p w14:paraId="3C43AC34" w14:textId="77777777" w:rsidR="00A075B4" w:rsidRDefault="00A075B4">
            <w:pPr>
              <w:ind w:left="7"/>
              <w:jc w:val="center"/>
            </w:pPr>
            <w:r>
              <w:rPr>
                <w:rFonts w:ascii="Arial" w:eastAsia="Arial" w:hAnsi="Arial" w:cs="Arial"/>
                <w:b/>
              </w:rPr>
              <w:t>Actions</w:t>
            </w:r>
            <w:r>
              <w:rPr>
                <w:rFonts w:ascii="Arial" w:eastAsia="Arial" w:hAnsi="Arial" w:cs="Arial"/>
                <w:b/>
                <w:sz w:val="30"/>
              </w:rPr>
              <w:t xml:space="preserve"> </w:t>
            </w:r>
          </w:p>
        </w:tc>
      </w:tr>
      <w:tr w:rsidR="00A075B4" w14:paraId="16B619D4" w14:textId="77777777" w:rsidTr="00A075B4">
        <w:trPr>
          <w:trHeight w:val="1012"/>
        </w:trPr>
        <w:tc>
          <w:tcPr>
            <w:tcW w:w="2094" w:type="dxa"/>
            <w:tcBorders>
              <w:top w:val="single" w:sz="4" w:space="0" w:color="000000"/>
              <w:left w:val="single" w:sz="4" w:space="0" w:color="000000"/>
              <w:bottom w:val="single" w:sz="4" w:space="0" w:color="000000"/>
              <w:right w:val="single" w:sz="4" w:space="0" w:color="000000"/>
            </w:tcBorders>
            <w:hideMark/>
          </w:tcPr>
          <w:p w14:paraId="1BE80593" w14:textId="77777777" w:rsidR="00A075B4" w:rsidRDefault="00A075B4">
            <w:r>
              <w:rPr>
                <w:rFonts w:ascii="Arial" w:eastAsia="Arial" w:hAnsi="Arial" w:cs="Arial"/>
              </w:rPr>
              <w:t xml:space="preserve">1 – Opening and </w:t>
            </w:r>
          </w:p>
          <w:p w14:paraId="2F2AA282" w14:textId="77777777" w:rsidR="00A075B4" w:rsidRDefault="00A075B4">
            <w:r>
              <w:rPr>
                <w:rFonts w:ascii="Arial" w:eastAsia="Arial" w:hAnsi="Arial" w:cs="Arial"/>
              </w:rPr>
              <w:t>Call to Order</w:t>
            </w:r>
            <w:r>
              <w:rPr>
                <w:rFonts w:ascii="Arial" w:eastAsia="Arial" w:hAnsi="Arial" w:cs="Arial"/>
                <w:b/>
              </w:rPr>
              <w:t xml:space="preserve"> </w:t>
            </w:r>
          </w:p>
        </w:tc>
        <w:tc>
          <w:tcPr>
            <w:tcW w:w="6427" w:type="dxa"/>
            <w:tcBorders>
              <w:top w:val="single" w:sz="4" w:space="0" w:color="000000"/>
              <w:left w:val="single" w:sz="4" w:space="0" w:color="000000"/>
              <w:bottom w:val="single" w:sz="4" w:space="0" w:color="000000"/>
              <w:right w:val="single" w:sz="4" w:space="0" w:color="000000"/>
            </w:tcBorders>
            <w:hideMark/>
          </w:tcPr>
          <w:p w14:paraId="11A9215B" w14:textId="77777777" w:rsidR="00A075B4" w:rsidRDefault="00A075B4">
            <w:pPr>
              <w:spacing w:after="100"/>
            </w:pPr>
            <w:r>
              <w:rPr>
                <w:rFonts w:ascii="Arial" w:eastAsia="Arial" w:hAnsi="Arial" w:cs="Arial"/>
              </w:rPr>
              <w:t xml:space="preserve">The members meeting commenced at 4:00pm. </w:t>
            </w:r>
          </w:p>
          <w:p w14:paraId="20716884" w14:textId="77777777" w:rsidR="00A075B4" w:rsidRDefault="00A075B4">
            <w:r>
              <w:rPr>
                <w:rFonts w:ascii="Arial" w:eastAsia="Arial" w:hAnsi="Arial" w:cs="Arial"/>
              </w:rPr>
              <w:t xml:space="preserve">Morris </w:t>
            </w:r>
            <w:proofErr w:type="spellStart"/>
            <w:r>
              <w:rPr>
                <w:rFonts w:ascii="Arial" w:eastAsia="Arial" w:hAnsi="Arial" w:cs="Arial"/>
              </w:rPr>
              <w:t>Repeta</w:t>
            </w:r>
            <w:proofErr w:type="spellEnd"/>
            <w:r>
              <w:rPr>
                <w:rFonts w:ascii="Arial" w:eastAsia="Arial" w:hAnsi="Arial" w:cs="Arial"/>
              </w:rPr>
              <w:t xml:space="preserve"> welcomed the members, shared opening remarks, called the meeting to order, and opened in prayer. </w:t>
            </w:r>
          </w:p>
        </w:tc>
        <w:tc>
          <w:tcPr>
            <w:tcW w:w="1463" w:type="dxa"/>
            <w:tcBorders>
              <w:top w:val="single" w:sz="4" w:space="0" w:color="000000"/>
              <w:left w:val="single" w:sz="4" w:space="0" w:color="000000"/>
              <w:bottom w:val="single" w:sz="4" w:space="0" w:color="000000"/>
              <w:right w:val="single" w:sz="4" w:space="0" w:color="000000"/>
            </w:tcBorders>
            <w:hideMark/>
          </w:tcPr>
          <w:p w14:paraId="39C35C3B" w14:textId="77777777" w:rsidR="00A075B4" w:rsidRDefault="00A075B4">
            <w:r>
              <w:rPr>
                <w:rFonts w:ascii="Arial" w:eastAsia="Arial" w:hAnsi="Arial" w:cs="Arial"/>
                <w:b/>
              </w:rPr>
              <w:t xml:space="preserve"> </w:t>
            </w:r>
          </w:p>
        </w:tc>
      </w:tr>
      <w:tr w:rsidR="00A075B4" w14:paraId="210D1C39" w14:textId="77777777" w:rsidTr="00A075B4">
        <w:trPr>
          <w:trHeight w:val="4436"/>
        </w:trPr>
        <w:tc>
          <w:tcPr>
            <w:tcW w:w="2094" w:type="dxa"/>
            <w:tcBorders>
              <w:top w:val="single" w:sz="4" w:space="0" w:color="000000"/>
              <w:left w:val="single" w:sz="4" w:space="0" w:color="000000"/>
              <w:bottom w:val="single" w:sz="4" w:space="0" w:color="000000"/>
              <w:right w:val="single" w:sz="4" w:space="0" w:color="000000"/>
            </w:tcBorders>
            <w:hideMark/>
          </w:tcPr>
          <w:p w14:paraId="63099E0C" w14:textId="77777777" w:rsidR="00A075B4" w:rsidRDefault="00A075B4">
            <w:r>
              <w:rPr>
                <w:rFonts w:ascii="Arial" w:eastAsia="Arial" w:hAnsi="Arial" w:cs="Arial"/>
              </w:rPr>
              <w:t xml:space="preserve">2 – Quorum, </w:t>
            </w:r>
          </w:p>
          <w:p w14:paraId="03012FDE" w14:textId="77777777" w:rsidR="00A075B4" w:rsidRDefault="00A075B4">
            <w:r>
              <w:rPr>
                <w:rFonts w:ascii="Arial" w:eastAsia="Arial" w:hAnsi="Arial" w:cs="Arial"/>
              </w:rPr>
              <w:t xml:space="preserve">Scrutineers, and </w:t>
            </w:r>
          </w:p>
          <w:p w14:paraId="5F9614A3" w14:textId="77777777" w:rsidR="00A075B4" w:rsidRDefault="00A075B4">
            <w:r>
              <w:rPr>
                <w:rFonts w:ascii="Arial" w:eastAsia="Arial" w:hAnsi="Arial" w:cs="Arial"/>
              </w:rPr>
              <w:t xml:space="preserve">Recognition of New </w:t>
            </w:r>
          </w:p>
          <w:p w14:paraId="1BA2ABE1" w14:textId="77777777" w:rsidR="00A075B4" w:rsidRDefault="00A075B4">
            <w:r>
              <w:rPr>
                <w:rFonts w:ascii="Arial" w:eastAsia="Arial" w:hAnsi="Arial" w:cs="Arial"/>
              </w:rPr>
              <w:t xml:space="preserve">Members </w:t>
            </w:r>
          </w:p>
        </w:tc>
        <w:tc>
          <w:tcPr>
            <w:tcW w:w="6427" w:type="dxa"/>
            <w:tcBorders>
              <w:top w:val="single" w:sz="4" w:space="0" w:color="000000"/>
              <w:left w:val="single" w:sz="4" w:space="0" w:color="000000"/>
              <w:bottom w:val="single" w:sz="4" w:space="0" w:color="000000"/>
              <w:right w:val="single" w:sz="4" w:space="0" w:color="000000"/>
            </w:tcBorders>
            <w:hideMark/>
          </w:tcPr>
          <w:p w14:paraId="4AA8881E" w14:textId="77777777" w:rsidR="00A075B4" w:rsidRDefault="00A075B4">
            <w:pPr>
              <w:spacing w:after="120" w:line="237" w:lineRule="auto"/>
            </w:pPr>
            <w:r>
              <w:rPr>
                <w:rFonts w:ascii="Arial" w:eastAsia="Arial" w:hAnsi="Arial" w:cs="Arial"/>
              </w:rPr>
              <w:t xml:space="preserve">Andrew Harwood noted that the 35% quorum specified in the bylaws had been met for this meeting. </w:t>
            </w:r>
          </w:p>
          <w:p w14:paraId="3E7AB546" w14:textId="77777777" w:rsidR="00A075B4" w:rsidRDefault="00A075B4">
            <w:pPr>
              <w:spacing w:after="121" w:line="237" w:lineRule="auto"/>
            </w:pPr>
            <w:r>
              <w:rPr>
                <w:rFonts w:ascii="Arial" w:eastAsia="Arial" w:hAnsi="Arial" w:cs="Arial"/>
              </w:rPr>
              <w:t xml:space="preserve">It was noted that only one paper ballot had been received and the Scrutineers would be Lorena Severson and Debi Moberg.  Simply Voting was used for all electronic ballots. </w:t>
            </w:r>
          </w:p>
          <w:p w14:paraId="0489181F" w14:textId="77777777" w:rsidR="00A075B4" w:rsidRDefault="00A075B4">
            <w:r>
              <w:rPr>
                <w:rFonts w:ascii="Arial" w:eastAsia="Arial" w:hAnsi="Arial" w:cs="Arial"/>
              </w:rPr>
              <w:t xml:space="preserve">Andrew announced and welcomed the following new members:  </w:t>
            </w:r>
          </w:p>
          <w:p w14:paraId="1A6F2100" w14:textId="77777777" w:rsidR="00A075B4" w:rsidRDefault="00A075B4">
            <w:r>
              <w:rPr>
                <w:rFonts w:ascii="Arial" w:eastAsia="Arial" w:hAnsi="Arial" w:cs="Arial"/>
              </w:rPr>
              <w:t xml:space="preserve">Amelie </w:t>
            </w:r>
            <w:proofErr w:type="spellStart"/>
            <w:r>
              <w:rPr>
                <w:rFonts w:ascii="Arial" w:eastAsia="Arial" w:hAnsi="Arial" w:cs="Arial"/>
              </w:rPr>
              <w:t>Kamto</w:t>
            </w:r>
            <w:proofErr w:type="spellEnd"/>
            <w:r>
              <w:rPr>
                <w:rFonts w:ascii="Arial" w:eastAsia="Arial" w:hAnsi="Arial" w:cs="Arial"/>
              </w:rPr>
              <w:t xml:space="preserve">, Bethany MacDonald, </w:t>
            </w:r>
            <w:proofErr w:type="spellStart"/>
            <w:r>
              <w:rPr>
                <w:rFonts w:ascii="Arial" w:eastAsia="Arial" w:hAnsi="Arial" w:cs="Arial"/>
              </w:rPr>
              <w:t>Flobert</w:t>
            </w:r>
            <w:proofErr w:type="spellEnd"/>
            <w:r>
              <w:rPr>
                <w:rFonts w:ascii="Arial" w:eastAsia="Arial" w:hAnsi="Arial" w:cs="Arial"/>
              </w:rPr>
              <w:t xml:space="preserve"> </w:t>
            </w:r>
            <w:proofErr w:type="spellStart"/>
            <w:r>
              <w:rPr>
                <w:rFonts w:ascii="Arial" w:eastAsia="Arial" w:hAnsi="Arial" w:cs="Arial"/>
              </w:rPr>
              <w:t>Kamto</w:t>
            </w:r>
            <w:proofErr w:type="spellEnd"/>
            <w:r>
              <w:rPr>
                <w:rFonts w:ascii="Arial" w:eastAsia="Arial" w:hAnsi="Arial" w:cs="Arial"/>
              </w:rPr>
              <w:t xml:space="preserve">, Lena </w:t>
            </w:r>
            <w:proofErr w:type="spellStart"/>
            <w:r>
              <w:rPr>
                <w:rFonts w:ascii="Arial" w:eastAsia="Arial" w:hAnsi="Arial" w:cs="Arial"/>
              </w:rPr>
              <w:t>Manwell</w:t>
            </w:r>
            <w:proofErr w:type="spellEnd"/>
            <w:r>
              <w:rPr>
                <w:rFonts w:ascii="Arial" w:eastAsia="Arial" w:hAnsi="Arial" w:cs="Arial"/>
              </w:rPr>
              <w:t xml:space="preserve">, </w:t>
            </w:r>
          </w:p>
          <w:p w14:paraId="3451B845" w14:textId="77777777" w:rsidR="00A075B4" w:rsidRDefault="00A075B4">
            <w:r>
              <w:rPr>
                <w:rFonts w:ascii="Arial" w:eastAsia="Arial" w:hAnsi="Arial" w:cs="Arial"/>
              </w:rPr>
              <w:t xml:space="preserve">Neil </w:t>
            </w:r>
            <w:proofErr w:type="spellStart"/>
            <w:r>
              <w:rPr>
                <w:rFonts w:ascii="Arial" w:eastAsia="Arial" w:hAnsi="Arial" w:cs="Arial"/>
              </w:rPr>
              <w:t>Manwell</w:t>
            </w:r>
            <w:proofErr w:type="spellEnd"/>
            <w:r>
              <w:rPr>
                <w:rFonts w:ascii="Arial" w:eastAsia="Arial" w:hAnsi="Arial" w:cs="Arial"/>
              </w:rPr>
              <w:t xml:space="preserve">, Nick MacDonald, Pauline O’Hara, Peter </w:t>
            </w:r>
            <w:proofErr w:type="spellStart"/>
            <w:r>
              <w:rPr>
                <w:rFonts w:ascii="Arial" w:eastAsia="Arial" w:hAnsi="Arial" w:cs="Arial"/>
              </w:rPr>
              <w:t>Jaekel</w:t>
            </w:r>
            <w:proofErr w:type="spellEnd"/>
            <w:r>
              <w:rPr>
                <w:rFonts w:ascii="Arial" w:eastAsia="Arial" w:hAnsi="Arial" w:cs="Arial"/>
              </w:rPr>
              <w:t xml:space="preserve">, </w:t>
            </w:r>
          </w:p>
          <w:p w14:paraId="3E16FC8B" w14:textId="77777777" w:rsidR="00A075B4" w:rsidRDefault="00A075B4">
            <w:r>
              <w:rPr>
                <w:rFonts w:ascii="Arial" w:eastAsia="Arial" w:hAnsi="Arial" w:cs="Arial"/>
              </w:rPr>
              <w:t xml:space="preserve">Stephanie </w:t>
            </w:r>
            <w:proofErr w:type="spellStart"/>
            <w:r>
              <w:rPr>
                <w:rFonts w:ascii="Arial" w:eastAsia="Arial" w:hAnsi="Arial" w:cs="Arial"/>
              </w:rPr>
              <w:t>Etchells</w:t>
            </w:r>
            <w:proofErr w:type="spellEnd"/>
            <w:r>
              <w:rPr>
                <w:rFonts w:ascii="Arial" w:eastAsia="Arial" w:hAnsi="Arial" w:cs="Arial"/>
              </w:rPr>
              <w:t xml:space="preserve">, Alain </w:t>
            </w:r>
            <w:proofErr w:type="spellStart"/>
            <w:r>
              <w:rPr>
                <w:rFonts w:ascii="Arial" w:eastAsia="Arial" w:hAnsi="Arial" w:cs="Arial"/>
              </w:rPr>
              <w:t>Mbemba</w:t>
            </w:r>
            <w:proofErr w:type="spellEnd"/>
            <w:r>
              <w:rPr>
                <w:rFonts w:ascii="Arial" w:eastAsia="Arial" w:hAnsi="Arial" w:cs="Arial"/>
              </w:rPr>
              <w:t xml:space="preserve">, Blake Yang, Blandine </w:t>
            </w:r>
            <w:proofErr w:type="spellStart"/>
            <w:r>
              <w:rPr>
                <w:rFonts w:ascii="Arial" w:eastAsia="Arial" w:hAnsi="Arial" w:cs="Arial"/>
              </w:rPr>
              <w:t>Nibaruta</w:t>
            </w:r>
            <w:proofErr w:type="spellEnd"/>
            <w:r>
              <w:rPr>
                <w:rFonts w:ascii="Arial" w:eastAsia="Arial" w:hAnsi="Arial" w:cs="Arial"/>
              </w:rPr>
              <w:t xml:space="preserve"> </w:t>
            </w:r>
          </w:p>
          <w:p w14:paraId="12E3334C" w14:textId="77777777" w:rsidR="00A075B4" w:rsidRDefault="00A075B4">
            <w:proofErr w:type="spellStart"/>
            <w:r>
              <w:rPr>
                <w:rFonts w:ascii="Arial" w:eastAsia="Arial" w:hAnsi="Arial" w:cs="Arial"/>
              </w:rPr>
              <w:t>Kwizera</w:t>
            </w:r>
            <w:proofErr w:type="spellEnd"/>
            <w:r>
              <w:rPr>
                <w:rFonts w:ascii="Arial" w:eastAsia="Arial" w:hAnsi="Arial" w:cs="Arial"/>
              </w:rPr>
              <w:t xml:space="preserve">, Carson </w:t>
            </w:r>
            <w:proofErr w:type="spellStart"/>
            <w:r>
              <w:rPr>
                <w:rFonts w:ascii="Arial" w:eastAsia="Arial" w:hAnsi="Arial" w:cs="Arial"/>
              </w:rPr>
              <w:t>Kirkconnell</w:t>
            </w:r>
            <w:proofErr w:type="spellEnd"/>
            <w:r>
              <w:rPr>
                <w:rFonts w:ascii="Arial" w:eastAsia="Arial" w:hAnsi="Arial" w:cs="Arial"/>
              </w:rPr>
              <w:t xml:space="preserve">, Chad Peters, David Thai, Denise O’Rourke, George Ettinger, Glenda Levesque, Grace Thai, Innocent </w:t>
            </w:r>
          </w:p>
          <w:p w14:paraId="31339312" w14:textId="77777777" w:rsidR="00A075B4" w:rsidRDefault="00A075B4">
            <w:pPr>
              <w:ind w:left="1"/>
            </w:pPr>
            <w:proofErr w:type="spellStart"/>
            <w:r>
              <w:rPr>
                <w:rFonts w:ascii="Arial" w:eastAsia="Arial" w:hAnsi="Arial" w:cs="Arial"/>
              </w:rPr>
              <w:t>Kwizera</w:t>
            </w:r>
            <w:proofErr w:type="spellEnd"/>
            <w:r>
              <w:rPr>
                <w:rFonts w:ascii="Arial" w:eastAsia="Arial" w:hAnsi="Arial" w:cs="Arial"/>
              </w:rPr>
              <w:t xml:space="preserve">, Jacques Levesque, Joan Ettinger, Jorge </w:t>
            </w:r>
            <w:proofErr w:type="spellStart"/>
            <w:r>
              <w:rPr>
                <w:rFonts w:ascii="Arial" w:eastAsia="Arial" w:hAnsi="Arial" w:cs="Arial"/>
              </w:rPr>
              <w:t>Borbor</w:t>
            </w:r>
            <w:proofErr w:type="spellEnd"/>
            <w:r>
              <w:rPr>
                <w:rFonts w:ascii="Arial" w:eastAsia="Arial" w:hAnsi="Arial" w:cs="Arial"/>
              </w:rPr>
              <w:t xml:space="preserve">, Joshua Morrison, Lenora Peters, Nathalie </w:t>
            </w:r>
            <w:proofErr w:type="spellStart"/>
            <w:r>
              <w:rPr>
                <w:rFonts w:ascii="Arial" w:eastAsia="Arial" w:hAnsi="Arial" w:cs="Arial"/>
              </w:rPr>
              <w:t>Mbemba</w:t>
            </w:r>
            <w:proofErr w:type="spellEnd"/>
            <w:r>
              <w:rPr>
                <w:rFonts w:ascii="Arial" w:eastAsia="Arial" w:hAnsi="Arial" w:cs="Arial"/>
              </w:rPr>
              <w:t xml:space="preserve">, Patience </w:t>
            </w:r>
            <w:proofErr w:type="spellStart"/>
            <w:r>
              <w:rPr>
                <w:rFonts w:ascii="Arial" w:eastAsia="Arial" w:hAnsi="Arial" w:cs="Arial"/>
              </w:rPr>
              <w:t>Otrofanowei</w:t>
            </w:r>
            <w:proofErr w:type="spellEnd"/>
            <w:r>
              <w:rPr>
                <w:rFonts w:ascii="Arial" w:eastAsia="Arial" w:hAnsi="Arial" w:cs="Arial"/>
              </w:rPr>
              <w:t xml:space="preserve">, Prema Arulpooranam, Ron </w:t>
            </w:r>
            <w:proofErr w:type="spellStart"/>
            <w:r>
              <w:rPr>
                <w:rFonts w:ascii="Arial" w:eastAsia="Arial" w:hAnsi="Arial" w:cs="Arial"/>
              </w:rPr>
              <w:t>Lysen</w:t>
            </w:r>
            <w:proofErr w:type="spellEnd"/>
            <w:r>
              <w:rPr>
                <w:rFonts w:ascii="Arial" w:eastAsia="Arial" w:hAnsi="Arial" w:cs="Arial"/>
              </w:rPr>
              <w:t xml:space="preserve">, </w:t>
            </w:r>
            <w:proofErr w:type="spellStart"/>
            <w:r>
              <w:rPr>
                <w:rFonts w:ascii="Arial" w:eastAsia="Arial" w:hAnsi="Arial" w:cs="Arial"/>
              </w:rPr>
              <w:t>Sarha</w:t>
            </w:r>
            <w:proofErr w:type="spellEnd"/>
            <w:r>
              <w:rPr>
                <w:rFonts w:ascii="Arial" w:eastAsia="Arial" w:hAnsi="Arial" w:cs="Arial"/>
              </w:rPr>
              <w:t xml:space="preserve"> </w:t>
            </w:r>
            <w:proofErr w:type="spellStart"/>
            <w:r>
              <w:rPr>
                <w:rFonts w:ascii="Arial" w:eastAsia="Arial" w:hAnsi="Arial" w:cs="Arial"/>
              </w:rPr>
              <w:t>Borbor</w:t>
            </w:r>
            <w:proofErr w:type="spellEnd"/>
            <w:r>
              <w:rPr>
                <w:rFonts w:ascii="Arial" w:eastAsia="Arial" w:hAnsi="Arial" w:cs="Arial"/>
              </w:rPr>
              <w:t xml:space="preserve">, Shahab </w:t>
            </w:r>
            <w:proofErr w:type="spellStart"/>
            <w:r>
              <w:rPr>
                <w:rFonts w:ascii="Arial" w:eastAsia="Arial" w:hAnsi="Arial" w:cs="Arial"/>
              </w:rPr>
              <w:t>Jolaghani</w:t>
            </w:r>
            <w:proofErr w:type="spellEnd"/>
            <w:r>
              <w:rPr>
                <w:rFonts w:ascii="Arial" w:eastAsia="Arial" w:hAnsi="Arial" w:cs="Arial"/>
              </w:rPr>
              <w:t xml:space="preserve">, Shirley </w:t>
            </w:r>
            <w:proofErr w:type="spellStart"/>
            <w:r>
              <w:rPr>
                <w:rFonts w:ascii="Arial" w:eastAsia="Arial" w:hAnsi="Arial" w:cs="Arial"/>
              </w:rPr>
              <w:t>Lysen</w:t>
            </w:r>
            <w:proofErr w:type="spellEnd"/>
            <w:r>
              <w:rPr>
                <w:rFonts w:ascii="Arial" w:eastAsia="Arial" w:hAnsi="Arial" w:cs="Arial"/>
              </w:rPr>
              <w:t xml:space="preserve">, Winnfield Melissa Paz, Yassine </w:t>
            </w:r>
            <w:proofErr w:type="spellStart"/>
            <w:r>
              <w:rPr>
                <w:rFonts w:ascii="Arial" w:eastAsia="Arial" w:hAnsi="Arial" w:cs="Arial"/>
              </w:rPr>
              <w:t>Rabbouh</w:t>
            </w:r>
            <w:proofErr w:type="spellEnd"/>
            <w:r>
              <w:rPr>
                <w:rFonts w:ascii="Arial" w:eastAsia="Arial" w:hAnsi="Arial" w:cs="Arial"/>
              </w:rPr>
              <w:t xml:space="preserve">, and </w:t>
            </w:r>
            <w:proofErr w:type="spellStart"/>
            <w:r>
              <w:rPr>
                <w:rFonts w:ascii="Arial" w:eastAsia="Arial" w:hAnsi="Arial" w:cs="Arial"/>
              </w:rPr>
              <w:t>Ziba</w:t>
            </w:r>
            <w:proofErr w:type="spellEnd"/>
            <w:r>
              <w:rPr>
                <w:rFonts w:ascii="Arial" w:eastAsia="Arial" w:hAnsi="Arial" w:cs="Arial"/>
              </w:rPr>
              <w:t xml:space="preserve"> </w:t>
            </w:r>
            <w:proofErr w:type="spellStart"/>
            <w:r>
              <w:rPr>
                <w:rFonts w:ascii="Arial" w:eastAsia="Arial" w:hAnsi="Arial" w:cs="Arial"/>
              </w:rPr>
              <w:t>Golbari</w:t>
            </w:r>
            <w:proofErr w:type="spellEnd"/>
            <w:r>
              <w:rPr>
                <w:rFonts w:ascii="Arial" w:eastAsia="Arial" w:hAnsi="Arial" w:cs="Arial"/>
              </w:rPr>
              <w:t>.</w:t>
            </w:r>
            <w:r>
              <w:rPr>
                <w:rFonts w:ascii="Arial" w:eastAsia="Arial" w:hAnsi="Arial" w:cs="Arial"/>
                <w:b/>
              </w:rPr>
              <w:t xml:space="preserve"> </w:t>
            </w:r>
          </w:p>
        </w:tc>
        <w:tc>
          <w:tcPr>
            <w:tcW w:w="1463" w:type="dxa"/>
            <w:tcBorders>
              <w:top w:val="single" w:sz="4" w:space="0" w:color="000000"/>
              <w:left w:val="single" w:sz="4" w:space="0" w:color="000000"/>
              <w:bottom w:val="single" w:sz="4" w:space="0" w:color="000000"/>
              <w:right w:val="single" w:sz="4" w:space="0" w:color="000000"/>
            </w:tcBorders>
            <w:hideMark/>
          </w:tcPr>
          <w:p w14:paraId="229DF6AD" w14:textId="77777777" w:rsidR="00A075B4" w:rsidRDefault="00A075B4">
            <w:r>
              <w:rPr>
                <w:rFonts w:ascii="Arial" w:eastAsia="Arial" w:hAnsi="Arial" w:cs="Arial"/>
                <w:b/>
              </w:rPr>
              <w:t xml:space="preserve"> </w:t>
            </w:r>
          </w:p>
        </w:tc>
      </w:tr>
      <w:tr w:rsidR="00A075B4" w14:paraId="0F31CBFC" w14:textId="77777777" w:rsidTr="00A075B4">
        <w:trPr>
          <w:trHeight w:val="1266"/>
        </w:trPr>
        <w:tc>
          <w:tcPr>
            <w:tcW w:w="2094" w:type="dxa"/>
            <w:tcBorders>
              <w:top w:val="single" w:sz="4" w:space="0" w:color="000000"/>
              <w:left w:val="single" w:sz="4" w:space="0" w:color="000000"/>
              <w:bottom w:val="single" w:sz="4" w:space="0" w:color="000000"/>
              <w:right w:val="single" w:sz="4" w:space="0" w:color="000000"/>
            </w:tcBorders>
            <w:hideMark/>
          </w:tcPr>
          <w:p w14:paraId="0F00743A" w14:textId="77777777" w:rsidR="00A075B4" w:rsidRDefault="00A075B4">
            <w:r>
              <w:rPr>
                <w:rFonts w:ascii="Arial" w:eastAsia="Arial" w:hAnsi="Arial" w:cs="Arial"/>
              </w:rPr>
              <w:t xml:space="preserve">3 – Review of 2020 </w:t>
            </w:r>
          </w:p>
          <w:p w14:paraId="1F778D6B" w14:textId="77777777" w:rsidR="00A075B4" w:rsidRDefault="00A075B4">
            <w:r>
              <w:rPr>
                <w:rFonts w:ascii="Arial" w:eastAsia="Arial" w:hAnsi="Arial" w:cs="Arial"/>
              </w:rPr>
              <w:t xml:space="preserve">Budget </w:t>
            </w:r>
          </w:p>
        </w:tc>
        <w:tc>
          <w:tcPr>
            <w:tcW w:w="6427" w:type="dxa"/>
            <w:tcBorders>
              <w:top w:val="single" w:sz="4" w:space="0" w:color="000000"/>
              <w:left w:val="single" w:sz="4" w:space="0" w:color="000000"/>
              <w:bottom w:val="single" w:sz="4" w:space="0" w:color="000000"/>
              <w:right w:val="single" w:sz="4" w:space="0" w:color="000000"/>
            </w:tcBorders>
            <w:hideMark/>
          </w:tcPr>
          <w:p w14:paraId="48790C20" w14:textId="77777777" w:rsidR="00A075B4" w:rsidRDefault="00A075B4">
            <w:pPr>
              <w:spacing w:after="118"/>
            </w:pPr>
            <w:r>
              <w:rPr>
                <w:rFonts w:ascii="Arial" w:eastAsia="Arial" w:hAnsi="Arial" w:cs="Arial"/>
              </w:rPr>
              <w:t xml:space="preserve">Peter Hall provided an overview of the 2020 budget and giving highlights. </w:t>
            </w:r>
          </w:p>
          <w:p w14:paraId="66D301B0" w14:textId="77777777" w:rsidR="00A075B4" w:rsidRDefault="00A075B4">
            <w:r>
              <w:rPr>
                <w:rFonts w:ascii="Arial" w:eastAsia="Arial" w:hAnsi="Arial" w:cs="Arial"/>
              </w:rPr>
              <w:t xml:space="preserve">Lou Ranahan was thanked for his significant effort in his role as Treasurer. </w:t>
            </w:r>
          </w:p>
        </w:tc>
        <w:tc>
          <w:tcPr>
            <w:tcW w:w="1463" w:type="dxa"/>
            <w:tcBorders>
              <w:top w:val="single" w:sz="4" w:space="0" w:color="000000"/>
              <w:left w:val="single" w:sz="4" w:space="0" w:color="000000"/>
              <w:bottom w:val="single" w:sz="4" w:space="0" w:color="000000"/>
              <w:right w:val="single" w:sz="4" w:space="0" w:color="000000"/>
            </w:tcBorders>
            <w:hideMark/>
          </w:tcPr>
          <w:p w14:paraId="5AF541A2" w14:textId="77777777" w:rsidR="00A075B4" w:rsidRDefault="00A075B4">
            <w:pPr>
              <w:rPr>
                <w:rFonts w:ascii="Arial" w:eastAsia="Arial" w:hAnsi="Arial" w:cs="Arial"/>
              </w:rPr>
            </w:pPr>
            <w:r>
              <w:rPr>
                <w:rFonts w:ascii="Arial" w:eastAsia="Arial" w:hAnsi="Arial" w:cs="Arial"/>
              </w:rPr>
              <w:t xml:space="preserve"> </w:t>
            </w:r>
          </w:p>
          <w:p w14:paraId="761633C7" w14:textId="77777777" w:rsidR="00A075B4" w:rsidRDefault="00A075B4"/>
          <w:p w14:paraId="7D1D2CD0" w14:textId="77777777" w:rsidR="00A075B4" w:rsidRDefault="00A075B4"/>
          <w:p w14:paraId="47F4A384" w14:textId="634D12B5" w:rsidR="00A075B4" w:rsidRDefault="00A075B4"/>
        </w:tc>
      </w:tr>
      <w:tr w:rsidR="00A075B4" w14:paraId="7CBC6AA5" w14:textId="77777777" w:rsidTr="00A075B4">
        <w:trPr>
          <w:trHeight w:val="415"/>
        </w:trPr>
        <w:tc>
          <w:tcPr>
            <w:tcW w:w="2094" w:type="dxa"/>
            <w:tcBorders>
              <w:top w:val="single" w:sz="4" w:space="0" w:color="000000"/>
              <w:left w:val="single" w:sz="4" w:space="0" w:color="000000"/>
              <w:bottom w:val="single" w:sz="4" w:space="0" w:color="000000"/>
              <w:right w:val="single" w:sz="4" w:space="0" w:color="000000"/>
            </w:tcBorders>
          </w:tcPr>
          <w:p w14:paraId="4169B7EF" w14:textId="3C6B1653" w:rsidR="00A075B4" w:rsidRDefault="00A075B4" w:rsidP="00A075B4">
            <w:pPr>
              <w:pageBreakBefore/>
              <w:rPr>
                <w:rFonts w:ascii="Arial" w:eastAsia="Arial" w:hAnsi="Arial" w:cs="Arial"/>
              </w:rPr>
            </w:pPr>
            <w:r>
              <w:rPr>
                <w:rFonts w:ascii="Arial" w:eastAsia="Arial" w:hAnsi="Arial" w:cs="Arial"/>
                <w:b/>
              </w:rPr>
              <w:lastRenderedPageBreak/>
              <w:t xml:space="preserve">Item </w:t>
            </w:r>
          </w:p>
        </w:tc>
        <w:tc>
          <w:tcPr>
            <w:tcW w:w="6427" w:type="dxa"/>
            <w:tcBorders>
              <w:top w:val="single" w:sz="4" w:space="0" w:color="000000"/>
              <w:left w:val="single" w:sz="4" w:space="0" w:color="000000"/>
              <w:bottom w:val="single" w:sz="4" w:space="0" w:color="000000"/>
              <w:right w:val="single" w:sz="4" w:space="0" w:color="000000"/>
            </w:tcBorders>
          </w:tcPr>
          <w:p w14:paraId="0FC228E3" w14:textId="734434E2" w:rsidR="00A075B4" w:rsidRDefault="00A075B4" w:rsidP="00A075B4">
            <w:pPr>
              <w:spacing w:after="119" w:line="237" w:lineRule="auto"/>
              <w:rPr>
                <w:rFonts w:ascii="Arial" w:eastAsia="Arial" w:hAnsi="Arial" w:cs="Arial"/>
              </w:rPr>
            </w:pPr>
            <w:r>
              <w:rPr>
                <w:rFonts w:ascii="Arial" w:eastAsia="Arial" w:hAnsi="Arial" w:cs="Arial"/>
                <w:b/>
              </w:rPr>
              <w:t xml:space="preserve">Discussion / Decisions </w:t>
            </w:r>
          </w:p>
        </w:tc>
        <w:tc>
          <w:tcPr>
            <w:tcW w:w="1463" w:type="dxa"/>
            <w:tcBorders>
              <w:top w:val="single" w:sz="4" w:space="0" w:color="000000"/>
              <w:left w:val="single" w:sz="4" w:space="0" w:color="000000"/>
              <w:bottom w:val="single" w:sz="4" w:space="0" w:color="000000"/>
              <w:right w:val="single" w:sz="4" w:space="0" w:color="000000"/>
            </w:tcBorders>
          </w:tcPr>
          <w:p w14:paraId="26A756DF" w14:textId="1AADADED" w:rsidR="00A075B4" w:rsidRDefault="00A075B4" w:rsidP="00A075B4">
            <w:pPr>
              <w:rPr>
                <w:rFonts w:ascii="Arial" w:eastAsia="Arial" w:hAnsi="Arial" w:cs="Arial"/>
              </w:rPr>
            </w:pPr>
            <w:r>
              <w:rPr>
                <w:rFonts w:ascii="Arial" w:eastAsia="Arial" w:hAnsi="Arial" w:cs="Arial"/>
                <w:b/>
              </w:rPr>
              <w:t>Actions</w:t>
            </w:r>
            <w:r>
              <w:rPr>
                <w:rFonts w:ascii="Arial" w:eastAsia="Arial" w:hAnsi="Arial" w:cs="Arial"/>
                <w:b/>
                <w:sz w:val="30"/>
              </w:rPr>
              <w:t xml:space="preserve"> </w:t>
            </w:r>
          </w:p>
        </w:tc>
      </w:tr>
      <w:tr w:rsidR="00A075B4" w14:paraId="38D4E4AA" w14:textId="77777777" w:rsidTr="00A075B4">
        <w:trPr>
          <w:trHeight w:val="2150"/>
        </w:trPr>
        <w:tc>
          <w:tcPr>
            <w:tcW w:w="2094" w:type="dxa"/>
            <w:tcBorders>
              <w:top w:val="single" w:sz="4" w:space="0" w:color="000000"/>
              <w:left w:val="single" w:sz="4" w:space="0" w:color="000000"/>
              <w:bottom w:val="single" w:sz="4" w:space="0" w:color="000000"/>
              <w:right w:val="single" w:sz="4" w:space="0" w:color="000000"/>
            </w:tcBorders>
            <w:hideMark/>
          </w:tcPr>
          <w:p w14:paraId="046B2B89" w14:textId="77777777" w:rsidR="00A075B4" w:rsidRDefault="00A075B4" w:rsidP="00A075B4">
            <w:r>
              <w:rPr>
                <w:rFonts w:ascii="Arial" w:eastAsia="Arial" w:hAnsi="Arial" w:cs="Arial"/>
              </w:rPr>
              <w:t xml:space="preserve">4 – Presentation of </w:t>
            </w:r>
          </w:p>
          <w:p w14:paraId="1E71E7F6" w14:textId="77777777" w:rsidR="00A075B4" w:rsidRDefault="00A075B4" w:rsidP="00A075B4">
            <w:r>
              <w:rPr>
                <w:rFonts w:ascii="Arial" w:eastAsia="Arial" w:hAnsi="Arial" w:cs="Arial"/>
              </w:rPr>
              <w:t xml:space="preserve">2021 Budget </w:t>
            </w:r>
          </w:p>
        </w:tc>
        <w:tc>
          <w:tcPr>
            <w:tcW w:w="6427" w:type="dxa"/>
            <w:tcBorders>
              <w:top w:val="single" w:sz="4" w:space="0" w:color="000000"/>
              <w:left w:val="single" w:sz="4" w:space="0" w:color="000000"/>
              <w:bottom w:val="single" w:sz="4" w:space="0" w:color="000000"/>
              <w:right w:val="single" w:sz="4" w:space="0" w:color="000000"/>
            </w:tcBorders>
            <w:hideMark/>
          </w:tcPr>
          <w:p w14:paraId="12DC7CE5" w14:textId="77777777" w:rsidR="00A075B4" w:rsidRDefault="00A075B4" w:rsidP="00A075B4">
            <w:pPr>
              <w:spacing w:after="119" w:line="237" w:lineRule="auto"/>
            </w:pPr>
            <w:r>
              <w:rPr>
                <w:rFonts w:ascii="Arial" w:eastAsia="Arial" w:hAnsi="Arial" w:cs="Arial"/>
              </w:rPr>
              <w:t xml:space="preserve">Chris Shadbolt presented the 2021 budget, including an outline of the budget process and budget highlights.  The proposed budget for 2021 is $3,600,000.  Members were invited to submit questions. </w:t>
            </w:r>
          </w:p>
          <w:p w14:paraId="2FB01D55" w14:textId="77777777" w:rsidR="00A075B4" w:rsidRDefault="00A075B4" w:rsidP="00A075B4">
            <w:pPr>
              <w:spacing w:after="118"/>
            </w:pPr>
            <w:r>
              <w:rPr>
                <w:rFonts w:ascii="Arial" w:eastAsia="Arial" w:hAnsi="Arial" w:cs="Arial"/>
              </w:rPr>
              <w:t xml:space="preserve">Peter Hall moved the following motion, which was seconded by Juliana Lopera, and was carried: </w:t>
            </w:r>
          </w:p>
          <w:p w14:paraId="12620BF1" w14:textId="77777777" w:rsidR="00A075B4" w:rsidRDefault="00A075B4" w:rsidP="00A075B4">
            <w:pPr>
              <w:ind w:left="720"/>
            </w:pPr>
            <w:r>
              <w:rPr>
                <w:rFonts w:ascii="Arial" w:eastAsia="Arial" w:hAnsi="Arial" w:cs="Arial"/>
              </w:rPr>
              <w:t xml:space="preserve">“The Treasurer moves the adoption of the proposed </w:t>
            </w:r>
            <w:proofErr w:type="gramStart"/>
            <w:r>
              <w:rPr>
                <w:rFonts w:ascii="Arial" w:eastAsia="Arial" w:hAnsi="Arial" w:cs="Arial"/>
              </w:rPr>
              <w:t>Ministry</w:t>
            </w:r>
            <w:proofErr w:type="gramEnd"/>
            <w:r>
              <w:rPr>
                <w:rFonts w:ascii="Arial" w:eastAsia="Arial" w:hAnsi="Arial" w:cs="Arial"/>
              </w:rPr>
              <w:t xml:space="preserve"> </w:t>
            </w:r>
          </w:p>
          <w:p w14:paraId="5670C9A8" w14:textId="77777777" w:rsidR="00A075B4" w:rsidRDefault="00A075B4" w:rsidP="00A075B4">
            <w:pPr>
              <w:ind w:left="720"/>
            </w:pPr>
            <w:r>
              <w:rPr>
                <w:rFonts w:ascii="Arial" w:eastAsia="Arial" w:hAnsi="Arial" w:cs="Arial"/>
              </w:rPr>
              <w:t xml:space="preserve">Corporation budget of $3,600,000 for 2021” </w:t>
            </w:r>
          </w:p>
        </w:tc>
        <w:tc>
          <w:tcPr>
            <w:tcW w:w="1463" w:type="dxa"/>
            <w:tcBorders>
              <w:top w:val="single" w:sz="4" w:space="0" w:color="000000"/>
              <w:left w:val="single" w:sz="4" w:space="0" w:color="000000"/>
              <w:bottom w:val="single" w:sz="4" w:space="0" w:color="000000"/>
              <w:right w:val="single" w:sz="4" w:space="0" w:color="000000"/>
            </w:tcBorders>
            <w:hideMark/>
          </w:tcPr>
          <w:p w14:paraId="3FF51935" w14:textId="77777777" w:rsidR="00A075B4" w:rsidRDefault="00A075B4" w:rsidP="00A075B4">
            <w:r>
              <w:rPr>
                <w:rFonts w:ascii="Arial" w:eastAsia="Arial" w:hAnsi="Arial" w:cs="Arial"/>
              </w:rPr>
              <w:t xml:space="preserve"> </w:t>
            </w:r>
          </w:p>
        </w:tc>
      </w:tr>
      <w:tr w:rsidR="00A075B4" w14:paraId="0F9C3BCE" w14:textId="77777777" w:rsidTr="00A075B4">
        <w:trPr>
          <w:trHeight w:val="1146"/>
        </w:trPr>
        <w:tc>
          <w:tcPr>
            <w:tcW w:w="2094" w:type="dxa"/>
            <w:tcBorders>
              <w:top w:val="single" w:sz="4" w:space="0" w:color="000000"/>
              <w:left w:val="single" w:sz="4" w:space="0" w:color="000000"/>
              <w:bottom w:val="single" w:sz="4" w:space="0" w:color="000000"/>
              <w:right w:val="single" w:sz="4" w:space="0" w:color="000000"/>
            </w:tcBorders>
            <w:hideMark/>
          </w:tcPr>
          <w:p w14:paraId="5A552280" w14:textId="77777777" w:rsidR="00A075B4" w:rsidRDefault="00A075B4" w:rsidP="00A075B4">
            <w:r>
              <w:rPr>
                <w:rFonts w:ascii="Arial" w:eastAsia="Arial" w:hAnsi="Arial" w:cs="Arial"/>
              </w:rPr>
              <w:t xml:space="preserve">5 – Ministry Update </w:t>
            </w:r>
          </w:p>
        </w:tc>
        <w:tc>
          <w:tcPr>
            <w:tcW w:w="6427" w:type="dxa"/>
            <w:tcBorders>
              <w:top w:val="single" w:sz="4" w:space="0" w:color="000000"/>
              <w:left w:val="single" w:sz="4" w:space="0" w:color="000000"/>
              <w:bottom w:val="single" w:sz="4" w:space="0" w:color="000000"/>
              <w:right w:val="single" w:sz="4" w:space="0" w:color="000000"/>
            </w:tcBorders>
            <w:hideMark/>
          </w:tcPr>
          <w:p w14:paraId="0F19730D" w14:textId="77777777" w:rsidR="00A075B4" w:rsidRDefault="00A075B4" w:rsidP="00A075B4">
            <w:r>
              <w:rPr>
                <w:rFonts w:ascii="Arial" w:eastAsia="Arial" w:hAnsi="Arial" w:cs="Arial"/>
              </w:rPr>
              <w:t xml:space="preserve">Pastor Jonathan Griffiths provided a ministry update.  He updated the members on the following items:  sermon series, staffing team, volunteers, Timothy Trust and Timothy courses, Interns at the MET, Missionary-in-training initiative, and the recent Freedom Summit. </w:t>
            </w:r>
          </w:p>
        </w:tc>
        <w:tc>
          <w:tcPr>
            <w:tcW w:w="1463" w:type="dxa"/>
            <w:tcBorders>
              <w:top w:val="single" w:sz="4" w:space="0" w:color="000000"/>
              <w:left w:val="single" w:sz="4" w:space="0" w:color="000000"/>
              <w:bottom w:val="single" w:sz="4" w:space="0" w:color="000000"/>
              <w:right w:val="single" w:sz="4" w:space="0" w:color="000000"/>
            </w:tcBorders>
            <w:hideMark/>
          </w:tcPr>
          <w:p w14:paraId="5E5F7870" w14:textId="77777777" w:rsidR="00A075B4" w:rsidRDefault="00A075B4" w:rsidP="00A075B4">
            <w:r>
              <w:rPr>
                <w:rFonts w:ascii="Arial" w:eastAsia="Arial" w:hAnsi="Arial" w:cs="Arial"/>
              </w:rPr>
              <w:t xml:space="preserve"> </w:t>
            </w:r>
          </w:p>
        </w:tc>
      </w:tr>
      <w:tr w:rsidR="00A075B4" w14:paraId="3B3B8805" w14:textId="77777777" w:rsidTr="00A075B4">
        <w:trPr>
          <w:trHeight w:val="1146"/>
        </w:trPr>
        <w:tc>
          <w:tcPr>
            <w:tcW w:w="2094" w:type="dxa"/>
            <w:tcBorders>
              <w:top w:val="single" w:sz="4" w:space="0" w:color="000000"/>
              <w:left w:val="single" w:sz="4" w:space="0" w:color="000000"/>
              <w:bottom w:val="single" w:sz="4" w:space="0" w:color="000000"/>
              <w:right w:val="single" w:sz="4" w:space="0" w:color="000000"/>
            </w:tcBorders>
          </w:tcPr>
          <w:p w14:paraId="7446EA94" w14:textId="77777777" w:rsidR="00A075B4" w:rsidRDefault="00A075B4" w:rsidP="00A075B4">
            <w:r>
              <w:rPr>
                <w:rFonts w:ascii="Arial" w:eastAsia="Arial" w:hAnsi="Arial" w:cs="Arial"/>
              </w:rPr>
              <w:t xml:space="preserve">6 – Nominating </w:t>
            </w:r>
          </w:p>
          <w:p w14:paraId="65976B1C" w14:textId="5FA22DCB" w:rsidR="00A075B4" w:rsidRDefault="00A075B4" w:rsidP="00A075B4">
            <w:pPr>
              <w:rPr>
                <w:rFonts w:ascii="Arial" w:eastAsia="Arial" w:hAnsi="Arial" w:cs="Arial"/>
              </w:rPr>
            </w:pPr>
            <w:r>
              <w:rPr>
                <w:rFonts w:ascii="Arial" w:eastAsia="Arial" w:hAnsi="Arial" w:cs="Arial"/>
              </w:rPr>
              <w:t>Committee</w:t>
            </w:r>
            <w:r>
              <w:rPr>
                <w:rFonts w:ascii="Arial" w:eastAsia="Arial" w:hAnsi="Arial" w:cs="Arial"/>
                <w:color w:val="0000FF"/>
              </w:rPr>
              <w:t xml:space="preserve"> </w:t>
            </w:r>
          </w:p>
        </w:tc>
        <w:tc>
          <w:tcPr>
            <w:tcW w:w="6427" w:type="dxa"/>
            <w:tcBorders>
              <w:top w:val="single" w:sz="4" w:space="0" w:color="000000"/>
              <w:left w:val="single" w:sz="4" w:space="0" w:color="000000"/>
              <w:bottom w:val="single" w:sz="4" w:space="0" w:color="000000"/>
              <w:right w:val="single" w:sz="4" w:space="0" w:color="000000"/>
            </w:tcBorders>
          </w:tcPr>
          <w:p w14:paraId="6BC3B2AA" w14:textId="77777777" w:rsidR="00A075B4" w:rsidRDefault="00A075B4" w:rsidP="00A075B4">
            <w:r>
              <w:rPr>
                <w:rFonts w:ascii="Arial" w:eastAsia="Arial" w:hAnsi="Arial" w:cs="Arial"/>
              </w:rPr>
              <w:t xml:space="preserve">Aaron Maley provided an update on the nominating committee.  The </w:t>
            </w:r>
          </w:p>
          <w:p w14:paraId="4DAA0F81" w14:textId="77777777" w:rsidR="00A075B4" w:rsidRDefault="00A075B4" w:rsidP="00A075B4">
            <w:r>
              <w:rPr>
                <w:rFonts w:ascii="Arial" w:eastAsia="Arial" w:hAnsi="Arial" w:cs="Arial"/>
              </w:rPr>
              <w:t xml:space="preserve">Nominating Committee consists of Aaron Maley (Chair), Pastor </w:t>
            </w:r>
          </w:p>
          <w:p w14:paraId="1021A980" w14:textId="77777777" w:rsidR="00A075B4" w:rsidRDefault="00A075B4" w:rsidP="00A075B4">
            <w:r>
              <w:rPr>
                <w:rFonts w:ascii="Arial" w:eastAsia="Arial" w:hAnsi="Arial" w:cs="Arial"/>
              </w:rPr>
              <w:t xml:space="preserve">Jonathan Griffiths, Ann Penner, Anne McGregor, and Steven </w:t>
            </w:r>
          </w:p>
          <w:p w14:paraId="7CF4F98B" w14:textId="76703A9C" w:rsidR="00A075B4" w:rsidRDefault="00A075B4" w:rsidP="00A075B4">
            <w:pPr>
              <w:rPr>
                <w:rFonts w:ascii="Arial" w:eastAsia="Arial" w:hAnsi="Arial" w:cs="Arial"/>
              </w:rPr>
            </w:pPr>
            <w:r>
              <w:rPr>
                <w:rFonts w:ascii="Arial" w:eastAsia="Arial" w:hAnsi="Arial" w:cs="Arial"/>
              </w:rPr>
              <w:t xml:space="preserve">Harrison.  Aaron outlined the nominating process, requirements, and </w:t>
            </w:r>
            <w:proofErr w:type="gramStart"/>
            <w:r>
              <w:rPr>
                <w:rFonts w:ascii="Arial" w:eastAsia="Arial" w:hAnsi="Arial" w:cs="Arial"/>
              </w:rPr>
              <w:t>current status</w:t>
            </w:r>
            <w:proofErr w:type="gramEnd"/>
            <w:r>
              <w:rPr>
                <w:rFonts w:ascii="Arial" w:eastAsia="Arial" w:hAnsi="Arial" w:cs="Arial"/>
              </w:rPr>
              <w:t xml:space="preserve">, and asked the members to be in prayer over the current nominating process. </w:t>
            </w:r>
          </w:p>
        </w:tc>
        <w:tc>
          <w:tcPr>
            <w:tcW w:w="1463" w:type="dxa"/>
            <w:tcBorders>
              <w:top w:val="single" w:sz="4" w:space="0" w:color="000000"/>
              <w:left w:val="single" w:sz="4" w:space="0" w:color="000000"/>
              <w:bottom w:val="single" w:sz="4" w:space="0" w:color="000000"/>
              <w:right w:val="single" w:sz="4" w:space="0" w:color="000000"/>
            </w:tcBorders>
          </w:tcPr>
          <w:p w14:paraId="5D164AAC" w14:textId="77777777" w:rsidR="00A075B4" w:rsidRDefault="00A075B4" w:rsidP="00A075B4">
            <w:pPr>
              <w:rPr>
                <w:rFonts w:ascii="Arial" w:eastAsia="Arial" w:hAnsi="Arial" w:cs="Arial"/>
              </w:rPr>
            </w:pPr>
          </w:p>
        </w:tc>
      </w:tr>
      <w:tr w:rsidR="00A075B4" w14:paraId="131CFB08" w14:textId="77777777" w:rsidTr="00A075B4">
        <w:trPr>
          <w:trHeight w:val="1146"/>
        </w:trPr>
        <w:tc>
          <w:tcPr>
            <w:tcW w:w="2094" w:type="dxa"/>
            <w:tcBorders>
              <w:top w:val="single" w:sz="4" w:space="0" w:color="000000"/>
              <w:left w:val="single" w:sz="4" w:space="0" w:color="000000"/>
              <w:bottom w:val="single" w:sz="4" w:space="0" w:color="000000"/>
              <w:right w:val="single" w:sz="4" w:space="0" w:color="000000"/>
            </w:tcBorders>
          </w:tcPr>
          <w:p w14:paraId="63E21D83" w14:textId="77777777" w:rsidR="00A075B4" w:rsidRDefault="00A075B4" w:rsidP="00A075B4">
            <w:r>
              <w:rPr>
                <w:rFonts w:ascii="Arial" w:eastAsia="Arial" w:hAnsi="Arial" w:cs="Arial"/>
              </w:rPr>
              <w:t xml:space="preserve">7 – Closing </w:t>
            </w:r>
          </w:p>
          <w:p w14:paraId="749315BC" w14:textId="77777777" w:rsidR="00A075B4" w:rsidRDefault="00A075B4" w:rsidP="00A075B4">
            <w:r>
              <w:rPr>
                <w:rFonts w:ascii="Arial" w:eastAsia="Arial" w:hAnsi="Arial" w:cs="Arial"/>
              </w:rPr>
              <w:t xml:space="preserve">Comments and </w:t>
            </w:r>
          </w:p>
          <w:p w14:paraId="59DD00D9" w14:textId="49B5C3C2" w:rsidR="00A075B4" w:rsidRDefault="00A075B4" w:rsidP="00A075B4">
            <w:pPr>
              <w:rPr>
                <w:rFonts w:ascii="Arial" w:eastAsia="Arial" w:hAnsi="Arial" w:cs="Arial"/>
              </w:rPr>
            </w:pPr>
            <w:r>
              <w:rPr>
                <w:rFonts w:ascii="Arial" w:eastAsia="Arial" w:hAnsi="Arial" w:cs="Arial"/>
              </w:rPr>
              <w:t xml:space="preserve">Adjournment </w:t>
            </w:r>
          </w:p>
        </w:tc>
        <w:tc>
          <w:tcPr>
            <w:tcW w:w="6427" w:type="dxa"/>
            <w:tcBorders>
              <w:top w:val="single" w:sz="4" w:space="0" w:color="000000"/>
              <w:left w:val="single" w:sz="4" w:space="0" w:color="000000"/>
              <w:bottom w:val="single" w:sz="4" w:space="0" w:color="000000"/>
              <w:right w:val="single" w:sz="4" w:space="0" w:color="000000"/>
            </w:tcBorders>
          </w:tcPr>
          <w:p w14:paraId="5D23CA0F" w14:textId="77777777" w:rsidR="00A075B4" w:rsidRDefault="00A075B4" w:rsidP="00A075B4">
            <w:pPr>
              <w:spacing w:after="118"/>
            </w:pPr>
            <w:r>
              <w:rPr>
                <w:rFonts w:ascii="Arial" w:eastAsia="Arial" w:hAnsi="Arial" w:cs="Arial"/>
              </w:rPr>
              <w:t xml:space="preserve">Morris </w:t>
            </w:r>
            <w:proofErr w:type="spellStart"/>
            <w:r>
              <w:rPr>
                <w:rFonts w:ascii="Arial" w:eastAsia="Arial" w:hAnsi="Arial" w:cs="Arial"/>
              </w:rPr>
              <w:t>Repeta</w:t>
            </w:r>
            <w:proofErr w:type="spellEnd"/>
            <w:r>
              <w:rPr>
                <w:rFonts w:ascii="Arial" w:eastAsia="Arial" w:hAnsi="Arial" w:cs="Arial"/>
              </w:rPr>
              <w:t xml:space="preserve"> shared some closing comments, reminded members to submit questions, and thanked the MET staff and team. </w:t>
            </w:r>
          </w:p>
          <w:p w14:paraId="0E7659CE" w14:textId="410B8075" w:rsidR="00A075B4" w:rsidRDefault="00A075B4" w:rsidP="00A075B4">
            <w:pPr>
              <w:rPr>
                <w:rFonts w:ascii="Arial" w:eastAsia="Arial" w:hAnsi="Arial" w:cs="Arial"/>
              </w:rPr>
            </w:pPr>
            <w:r>
              <w:rPr>
                <w:rFonts w:ascii="Arial" w:eastAsia="Arial" w:hAnsi="Arial" w:cs="Arial"/>
              </w:rPr>
              <w:t xml:space="preserve">Morris motioned to adjourn the meeting.  Carl O’Keefe seconded. </w:t>
            </w:r>
          </w:p>
        </w:tc>
        <w:tc>
          <w:tcPr>
            <w:tcW w:w="1463" w:type="dxa"/>
            <w:tcBorders>
              <w:top w:val="single" w:sz="4" w:space="0" w:color="000000"/>
              <w:left w:val="single" w:sz="4" w:space="0" w:color="000000"/>
              <w:bottom w:val="single" w:sz="4" w:space="0" w:color="000000"/>
              <w:right w:val="single" w:sz="4" w:space="0" w:color="000000"/>
            </w:tcBorders>
          </w:tcPr>
          <w:p w14:paraId="6D5FE68F" w14:textId="77777777" w:rsidR="00A075B4" w:rsidRDefault="00A075B4" w:rsidP="00A075B4">
            <w:pPr>
              <w:rPr>
                <w:rFonts w:ascii="Arial" w:eastAsia="Arial" w:hAnsi="Arial" w:cs="Arial"/>
              </w:rPr>
            </w:pPr>
          </w:p>
        </w:tc>
      </w:tr>
    </w:tbl>
    <w:p w14:paraId="7B4A2BD5" w14:textId="6629D75E" w:rsidR="00A075B4" w:rsidRDefault="00A075B4" w:rsidP="00A075B4">
      <w:pPr>
        <w:ind w:left="91"/>
        <w:jc w:val="center"/>
      </w:pPr>
      <w:r>
        <w:t xml:space="preserve"> </w:t>
      </w:r>
    </w:p>
    <w:p w14:paraId="0D5DFC11" w14:textId="090E866F" w:rsidR="00A075B4" w:rsidRDefault="00A075B4" w:rsidP="00A075B4">
      <w:pPr>
        <w:ind w:left="52"/>
        <w:jc w:val="center"/>
        <w:rPr>
          <w:rFonts w:ascii="Arial" w:eastAsia="Arial" w:hAnsi="Arial" w:cs="Arial"/>
          <w:i/>
          <w:sz w:val="20"/>
        </w:rPr>
      </w:pPr>
      <w:r>
        <w:t xml:space="preserve"> </w:t>
      </w:r>
    </w:p>
    <w:p w14:paraId="0D481231" w14:textId="20EE8851" w:rsidR="00A075B4" w:rsidRDefault="00A075B4" w:rsidP="00A075B4">
      <w:pPr>
        <w:ind w:left="52"/>
        <w:jc w:val="center"/>
        <w:rPr>
          <w:rFonts w:ascii="Arial" w:eastAsia="Arial" w:hAnsi="Arial" w:cs="Arial"/>
          <w:i/>
          <w:sz w:val="20"/>
        </w:rPr>
      </w:pPr>
    </w:p>
    <w:p w14:paraId="79F04CD6" w14:textId="12C09D8A" w:rsidR="00A075B4" w:rsidRDefault="00A075B4" w:rsidP="00A075B4">
      <w:pPr>
        <w:ind w:left="52"/>
        <w:jc w:val="center"/>
        <w:rPr>
          <w:rFonts w:ascii="Arial" w:eastAsia="Arial" w:hAnsi="Arial" w:cs="Arial"/>
          <w:i/>
          <w:sz w:val="20"/>
        </w:rPr>
      </w:pPr>
    </w:p>
    <w:p w14:paraId="02686AEA" w14:textId="7ADA33D3" w:rsidR="00A075B4" w:rsidRDefault="00A075B4" w:rsidP="00A075B4">
      <w:pPr>
        <w:ind w:left="52"/>
        <w:jc w:val="center"/>
        <w:rPr>
          <w:rFonts w:ascii="Arial" w:eastAsia="Arial" w:hAnsi="Arial" w:cs="Arial"/>
          <w:i/>
          <w:sz w:val="20"/>
        </w:rPr>
      </w:pPr>
    </w:p>
    <w:p w14:paraId="200314ED" w14:textId="31468876" w:rsidR="00A075B4" w:rsidRDefault="00A075B4" w:rsidP="00A075B4">
      <w:pPr>
        <w:ind w:left="52"/>
        <w:jc w:val="center"/>
        <w:rPr>
          <w:rFonts w:ascii="Arial" w:eastAsia="Arial" w:hAnsi="Arial" w:cs="Arial"/>
          <w:i/>
          <w:sz w:val="20"/>
        </w:rPr>
      </w:pPr>
    </w:p>
    <w:p w14:paraId="79EDF1D4" w14:textId="38633F7D" w:rsidR="00A075B4" w:rsidRDefault="00A075B4" w:rsidP="00A075B4">
      <w:pPr>
        <w:ind w:left="52"/>
        <w:jc w:val="center"/>
        <w:rPr>
          <w:rFonts w:ascii="Arial" w:eastAsia="Arial" w:hAnsi="Arial" w:cs="Arial"/>
          <w:i/>
          <w:sz w:val="20"/>
        </w:rPr>
      </w:pPr>
    </w:p>
    <w:p w14:paraId="5287606C" w14:textId="2E8AEA0D" w:rsidR="00A075B4" w:rsidRDefault="00A075B4" w:rsidP="00A075B4">
      <w:pPr>
        <w:ind w:left="52"/>
        <w:jc w:val="center"/>
        <w:rPr>
          <w:rFonts w:ascii="Arial" w:eastAsia="Arial" w:hAnsi="Arial" w:cs="Arial"/>
          <w:i/>
          <w:sz w:val="20"/>
        </w:rPr>
      </w:pPr>
    </w:p>
    <w:p w14:paraId="2241ADE5" w14:textId="4CB8F45F" w:rsidR="00A075B4" w:rsidRDefault="00A075B4" w:rsidP="00A075B4">
      <w:pPr>
        <w:ind w:left="52"/>
        <w:jc w:val="center"/>
        <w:rPr>
          <w:rFonts w:ascii="Arial" w:eastAsia="Arial" w:hAnsi="Arial" w:cs="Arial"/>
          <w:i/>
          <w:sz w:val="20"/>
        </w:rPr>
      </w:pPr>
    </w:p>
    <w:p w14:paraId="6E83B39B" w14:textId="4D8E2C02" w:rsidR="00A075B4" w:rsidRDefault="00A075B4" w:rsidP="00A075B4">
      <w:pPr>
        <w:ind w:left="52"/>
        <w:jc w:val="center"/>
        <w:rPr>
          <w:rFonts w:ascii="Arial" w:eastAsia="Arial" w:hAnsi="Arial" w:cs="Arial"/>
          <w:i/>
          <w:sz w:val="20"/>
        </w:rPr>
      </w:pPr>
    </w:p>
    <w:p w14:paraId="623B1560" w14:textId="0FAFFD1D" w:rsidR="00A075B4" w:rsidRDefault="00A075B4" w:rsidP="00A075B4">
      <w:pPr>
        <w:ind w:left="52"/>
        <w:jc w:val="center"/>
        <w:rPr>
          <w:rFonts w:ascii="Arial" w:eastAsia="Arial" w:hAnsi="Arial" w:cs="Arial"/>
          <w:i/>
          <w:sz w:val="20"/>
        </w:rPr>
      </w:pPr>
    </w:p>
    <w:p w14:paraId="6D8DF0F6" w14:textId="79620CBE" w:rsidR="00A075B4" w:rsidRDefault="00A075B4" w:rsidP="00A075B4">
      <w:pPr>
        <w:ind w:left="52"/>
        <w:jc w:val="center"/>
        <w:rPr>
          <w:rFonts w:ascii="Arial" w:eastAsia="Arial" w:hAnsi="Arial" w:cs="Arial"/>
          <w:i/>
          <w:sz w:val="20"/>
        </w:rPr>
      </w:pPr>
    </w:p>
    <w:p w14:paraId="418FCD22" w14:textId="44BD71C9" w:rsidR="00A075B4" w:rsidRDefault="00A075B4" w:rsidP="00A075B4">
      <w:pPr>
        <w:ind w:left="52"/>
        <w:jc w:val="center"/>
        <w:rPr>
          <w:rFonts w:ascii="Arial" w:eastAsia="Arial" w:hAnsi="Arial" w:cs="Arial"/>
          <w:i/>
          <w:sz w:val="20"/>
        </w:rPr>
      </w:pPr>
    </w:p>
    <w:p w14:paraId="32C2FD18" w14:textId="77777777" w:rsidR="00A075B4" w:rsidRPr="00A075B4" w:rsidRDefault="00A075B4" w:rsidP="00A075B4">
      <w:pPr>
        <w:ind w:left="52"/>
        <w:jc w:val="center"/>
        <w:rPr>
          <w:rFonts w:ascii="Arial" w:eastAsia="Arial" w:hAnsi="Arial" w:cs="Arial"/>
          <w:b/>
          <w:color w:val="0000FF"/>
        </w:rPr>
      </w:pPr>
    </w:p>
    <w:p w14:paraId="3BD9E62D" w14:textId="699BC6C7" w:rsidR="004529CA" w:rsidRDefault="004529CA" w:rsidP="00A075B4">
      <w:pPr>
        <w:ind w:right="-279"/>
        <w:jc w:val="center"/>
        <w:rPr>
          <w:rFonts w:ascii="Arial" w:hAnsi="Arial" w:cs="Arial"/>
          <w:b/>
          <w:u w:val="single"/>
        </w:rPr>
      </w:pPr>
    </w:p>
    <w:p w14:paraId="4FCAF9CD" w14:textId="77777777" w:rsidR="004529CA" w:rsidRDefault="004529CA" w:rsidP="00422025">
      <w:pPr>
        <w:ind w:right="-279"/>
        <w:jc w:val="center"/>
        <w:rPr>
          <w:rFonts w:ascii="Arial" w:hAnsi="Arial" w:cs="Arial"/>
          <w:b/>
          <w:u w:val="single"/>
        </w:rPr>
      </w:pPr>
    </w:p>
    <w:p w14:paraId="594A958E" w14:textId="77777777" w:rsidR="00160618" w:rsidRDefault="00160618" w:rsidP="00160618">
      <w:pPr>
        <w:ind w:left="13" w:right="2" w:hanging="10"/>
        <w:jc w:val="center"/>
        <w:rPr>
          <w:sz w:val="22"/>
          <w:szCs w:val="22"/>
        </w:rPr>
      </w:pPr>
      <w:r>
        <w:rPr>
          <w:rFonts w:ascii="Arial" w:eastAsia="Arial" w:hAnsi="Arial" w:cs="Arial"/>
          <w:b/>
          <w:sz w:val="30"/>
        </w:rPr>
        <w:lastRenderedPageBreak/>
        <w:t xml:space="preserve">Meeting Minutes: </w:t>
      </w:r>
    </w:p>
    <w:p w14:paraId="1D5855E9" w14:textId="77777777" w:rsidR="00160618" w:rsidRDefault="00160618" w:rsidP="00160618">
      <w:pPr>
        <w:spacing w:after="173"/>
        <w:ind w:left="13" w:hanging="10"/>
        <w:jc w:val="center"/>
      </w:pPr>
      <w:r>
        <w:rPr>
          <w:rFonts w:ascii="Arial" w:eastAsia="Arial" w:hAnsi="Arial" w:cs="Arial"/>
          <w:b/>
          <w:sz w:val="30"/>
        </w:rPr>
        <w:t xml:space="preserve">Annual General Meeting </w:t>
      </w:r>
    </w:p>
    <w:p w14:paraId="60E47FA5" w14:textId="77777777" w:rsidR="00160618" w:rsidRDefault="00160618" w:rsidP="00160618">
      <w:pPr>
        <w:spacing w:after="146"/>
        <w:ind w:left="13" w:right="2" w:hanging="10"/>
        <w:jc w:val="center"/>
      </w:pPr>
      <w:r>
        <w:rPr>
          <w:rFonts w:ascii="Arial" w:eastAsia="Arial" w:hAnsi="Arial" w:cs="Arial"/>
          <w:b/>
          <w:sz w:val="30"/>
        </w:rPr>
        <w:t>Metropolitan Bible Church Ministry Corporation</w:t>
      </w:r>
      <w:r>
        <w:rPr>
          <w:b/>
        </w:rPr>
        <w:t xml:space="preserve"> </w:t>
      </w:r>
    </w:p>
    <w:p w14:paraId="3901B907" w14:textId="77777777" w:rsidR="00160618" w:rsidRDefault="00160618" w:rsidP="00160618">
      <w:pPr>
        <w:ind w:left="13" w:right="1" w:hanging="10"/>
        <w:jc w:val="center"/>
      </w:pPr>
      <w:r>
        <w:rPr>
          <w:rFonts w:ascii="Arial" w:eastAsia="Arial" w:hAnsi="Arial" w:cs="Arial"/>
          <w:b/>
          <w:sz w:val="30"/>
        </w:rPr>
        <w:t>June 28</w:t>
      </w:r>
      <w:r>
        <w:rPr>
          <w:rFonts w:ascii="Arial" w:eastAsia="Arial" w:hAnsi="Arial" w:cs="Arial"/>
          <w:b/>
          <w:sz w:val="30"/>
          <w:vertAlign w:val="superscript"/>
        </w:rPr>
        <w:t>th</w:t>
      </w:r>
      <w:r>
        <w:rPr>
          <w:rFonts w:ascii="Arial" w:eastAsia="Arial" w:hAnsi="Arial" w:cs="Arial"/>
          <w:b/>
          <w:sz w:val="30"/>
        </w:rPr>
        <w:t>, 2020, Zoom Meeting, 4:00PM</w:t>
      </w:r>
      <w:r>
        <w:rPr>
          <w:rFonts w:ascii="Arial" w:eastAsia="Arial" w:hAnsi="Arial" w:cs="Arial"/>
          <w:b/>
        </w:rPr>
        <w:t xml:space="preserve"> </w:t>
      </w:r>
    </w:p>
    <w:p w14:paraId="12242474" w14:textId="77777777" w:rsidR="00160618" w:rsidRDefault="00160618" w:rsidP="00160618">
      <w:r>
        <w:rPr>
          <w:rFonts w:ascii="Arial" w:eastAsia="Arial" w:hAnsi="Arial" w:cs="Arial"/>
          <w:b/>
        </w:rPr>
        <w:t xml:space="preserve"> </w:t>
      </w:r>
    </w:p>
    <w:p w14:paraId="0F9720A1" w14:textId="77777777" w:rsidR="00160618" w:rsidRDefault="00160618" w:rsidP="00160618">
      <w:r>
        <w:rPr>
          <w:rFonts w:ascii="Arial" w:eastAsia="Arial" w:hAnsi="Arial" w:cs="Arial"/>
          <w:b/>
        </w:rPr>
        <w:t xml:space="preserve"> </w:t>
      </w:r>
      <w:r>
        <w:rPr>
          <w:rFonts w:ascii="Arial" w:eastAsia="Arial" w:hAnsi="Arial" w:cs="Arial"/>
          <w:b/>
        </w:rPr>
        <w:tab/>
        <w:t xml:space="preserve"> </w:t>
      </w:r>
    </w:p>
    <w:tbl>
      <w:tblPr>
        <w:tblStyle w:val="TableGrid"/>
        <w:tblW w:w="9923" w:type="dxa"/>
        <w:tblInd w:w="10" w:type="dxa"/>
        <w:tblCellMar>
          <w:top w:w="50" w:type="dxa"/>
          <w:left w:w="108" w:type="dxa"/>
          <w:bottom w:w="47" w:type="dxa"/>
          <w:right w:w="101" w:type="dxa"/>
        </w:tblCellMar>
        <w:tblLook w:val="04A0" w:firstRow="1" w:lastRow="0" w:firstColumn="1" w:lastColumn="0" w:noHBand="0" w:noVBand="1"/>
      </w:tblPr>
      <w:tblGrid>
        <w:gridCol w:w="2109"/>
        <w:gridCol w:w="6420"/>
        <w:gridCol w:w="1394"/>
      </w:tblGrid>
      <w:tr w:rsidR="00160618" w14:paraId="63D6E669" w14:textId="77777777" w:rsidTr="00160618">
        <w:trPr>
          <w:trHeight w:val="496"/>
        </w:trPr>
        <w:tc>
          <w:tcPr>
            <w:tcW w:w="2109" w:type="dxa"/>
            <w:tcBorders>
              <w:top w:val="single" w:sz="8" w:space="0" w:color="000000"/>
              <w:left w:val="single" w:sz="8" w:space="0" w:color="000000"/>
              <w:bottom w:val="single" w:sz="8" w:space="0" w:color="000000"/>
              <w:right w:val="single" w:sz="4" w:space="0" w:color="000000"/>
            </w:tcBorders>
            <w:hideMark/>
          </w:tcPr>
          <w:p w14:paraId="33CB7397" w14:textId="77777777" w:rsidR="00160618" w:rsidRDefault="00160618">
            <w:r>
              <w:rPr>
                <w:sz w:val="20"/>
              </w:rPr>
              <w:t xml:space="preserve"> </w:t>
            </w:r>
          </w:p>
        </w:tc>
        <w:tc>
          <w:tcPr>
            <w:tcW w:w="6420" w:type="dxa"/>
            <w:tcBorders>
              <w:top w:val="single" w:sz="8" w:space="0" w:color="000000"/>
              <w:left w:val="single" w:sz="4" w:space="0" w:color="000000"/>
              <w:bottom w:val="single" w:sz="8" w:space="0" w:color="000000"/>
              <w:right w:val="single" w:sz="4" w:space="0" w:color="000000"/>
            </w:tcBorders>
            <w:hideMark/>
          </w:tcPr>
          <w:p w14:paraId="1F1E3D0D" w14:textId="77777777" w:rsidR="00160618" w:rsidRDefault="00160618">
            <w:r>
              <w:rPr>
                <w:b/>
                <w:sz w:val="20"/>
              </w:rPr>
              <w:t xml:space="preserve">Discussion / Decisions </w:t>
            </w:r>
          </w:p>
        </w:tc>
        <w:tc>
          <w:tcPr>
            <w:tcW w:w="1394" w:type="dxa"/>
            <w:tcBorders>
              <w:top w:val="single" w:sz="8" w:space="0" w:color="000000"/>
              <w:left w:val="single" w:sz="4" w:space="0" w:color="000000"/>
              <w:bottom w:val="single" w:sz="8" w:space="0" w:color="000000"/>
              <w:right w:val="single" w:sz="8" w:space="0" w:color="000000"/>
            </w:tcBorders>
            <w:hideMark/>
          </w:tcPr>
          <w:p w14:paraId="6618E35A" w14:textId="77777777" w:rsidR="00160618" w:rsidRDefault="00160618">
            <w:r>
              <w:rPr>
                <w:b/>
                <w:sz w:val="20"/>
              </w:rPr>
              <w:t xml:space="preserve">Action Items </w:t>
            </w:r>
          </w:p>
        </w:tc>
      </w:tr>
      <w:tr w:rsidR="00160618" w14:paraId="61D652EE" w14:textId="77777777" w:rsidTr="00160618">
        <w:trPr>
          <w:trHeight w:val="1337"/>
        </w:trPr>
        <w:tc>
          <w:tcPr>
            <w:tcW w:w="2109" w:type="dxa"/>
            <w:tcBorders>
              <w:top w:val="single" w:sz="8" w:space="0" w:color="000000"/>
              <w:left w:val="single" w:sz="8" w:space="0" w:color="000000"/>
              <w:bottom w:val="single" w:sz="8" w:space="0" w:color="000000"/>
              <w:right w:val="single" w:sz="4" w:space="0" w:color="000000"/>
            </w:tcBorders>
            <w:hideMark/>
          </w:tcPr>
          <w:p w14:paraId="46522781" w14:textId="77777777" w:rsidR="00160618" w:rsidRDefault="00160618">
            <w:pPr>
              <w:spacing w:after="18"/>
            </w:pPr>
            <w:r>
              <w:rPr>
                <w:sz w:val="20"/>
              </w:rPr>
              <w:t xml:space="preserve">1.  Call Ministry </w:t>
            </w:r>
          </w:p>
          <w:p w14:paraId="58C26624" w14:textId="77777777" w:rsidR="00160618" w:rsidRDefault="00160618">
            <w:pPr>
              <w:spacing w:after="18"/>
            </w:pPr>
            <w:r>
              <w:rPr>
                <w:sz w:val="20"/>
              </w:rPr>
              <w:t xml:space="preserve">Corporation Meeting to </w:t>
            </w:r>
          </w:p>
          <w:p w14:paraId="34D54A98" w14:textId="77777777" w:rsidR="00160618" w:rsidRDefault="00160618">
            <w:pPr>
              <w:spacing w:after="16"/>
            </w:pPr>
            <w:r>
              <w:rPr>
                <w:sz w:val="20"/>
              </w:rPr>
              <w:t xml:space="preserve">Order (Chair Ministry </w:t>
            </w:r>
          </w:p>
          <w:p w14:paraId="759B890D" w14:textId="77777777" w:rsidR="00160618" w:rsidRDefault="00160618">
            <w:r>
              <w:rPr>
                <w:sz w:val="20"/>
              </w:rPr>
              <w:t xml:space="preserve">Board – Bob) </w:t>
            </w:r>
          </w:p>
        </w:tc>
        <w:tc>
          <w:tcPr>
            <w:tcW w:w="6420" w:type="dxa"/>
            <w:tcBorders>
              <w:top w:val="single" w:sz="8" w:space="0" w:color="000000"/>
              <w:left w:val="single" w:sz="4" w:space="0" w:color="000000"/>
              <w:bottom w:val="single" w:sz="8" w:space="0" w:color="000000"/>
              <w:right w:val="single" w:sz="4" w:space="0" w:color="000000"/>
            </w:tcBorders>
            <w:hideMark/>
          </w:tcPr>
          <w:p w14:paraId="6AE59DC6" w14:textId="77777777" w:rsidR="00160618" w:rsidRDefault="00160618">
            <w:pPr>
              <w:ind w:left="360" w:hanging="360"/>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sz w:val="20"/>
              </w:rPr>
              <w:t xml:space="preserve">There was 420 members that </w:t>
            </w:r>
            <w:proofErr w:type="gramStart"/>
            <w:r>
              <w:rPr>
                <w:sz w:val="20"/>
              </w:rPr>
              <w:t>voted;</w:t>
            </w:r>
            <w:proofErr w:type="gramEnd"/>
            <w:r>
              <w:rPr>
                <w:sz w:val="20"/>
              </w:rPr>
              <w:t xml:space="preserve"> 413 on-line, 7 by mail.  291 Devices were connected to Zoom meeting for some </w:t>
            </w:r>
            <w:proofErr w:type="gramStart"/>
            <w:r>
              <w:rPr>
                <w:sz w:val="20"/>
              </w:rPr>
              <w:t>time period</w:t>
            </w:r>
            <w:proofErr w:type="gramEnd"/>
            <w:r>
              <w:rPr>
                <w:sz w:val="20"/>
              </w:rPr>
              <w:t xml:space="preserve">. </w:t>
            </w:r>
          </w:p>
        </w:tc>
        <w:tc>
          <w:tcPr>
            <w:tcW w:w="1394" w:type="dxa"/>
            <w:tcBorders>
              <w:top w:val="single" w:sz="8" w:space="0" w:color="000000"/>
              <w:left w:val="single" w:sz="4" w:space="0" w:color="000000"/>
              <w:bottom w:val="single" w:sz="8" w:space="0" w:color="000000"/>
              <w:right w:val="single" w:sz="8" w:space="0" w:color="000000"/>
            </w:tcBorders>
            <w:hideMark/>
          </w:tcPr>
          <w:p w14:paraId="05E29E0F" w14:textId="77777777" w:rsidR="00160618" w:rsidRDefault="00160618">
            <w:r>
              <w:rPr>
                <w:sz w:val="20"/>
              </w:rPr>
              <w:t xml:space="preserve"> </w:t>
            </w:r>
          </w:p>
        </w:tc>
      </w:tr>
      <w:tr w:rsidR="00160618" w14:paraId="7DF38B4F" w14:textId="77777777" w:rsidTr="00160618">
        <w:trPr>
          <w:trHeight w:val="817"/>
        </w:trPr>
        <w:tc>
          <w:tcPr>
            <w:tcW w:w="2109" w:type="dxa"/>
            <w:tcBorders>
              <w:top w:val="single" w:sz="8" w:space="0" w:color="000000"/>
              <w:left w:val="single" w:sz="8" w:space="0" w:color="000000"/>
              <w:bottom w:val="single" w:sz="8" w:space="0" w:color="000000"/>
              <w:right w:val="single" w:sz="4" w:space="0" w:color="000000"/>
            </w:tcBorders>
            <w:vAlign w:val="center"/>
            <w:hideMark/>
          </w:tcPr>
          <w:p w14:paraId="7638581D" w14:textId="77777777" w:rsidR="00160618" w:rsidRDefault="00160618">
            <w:pPr>
              <w:spacing w:after="18"/>
            </w:pPr>
            <w:r>
              <w:rPr>
                <w:sz w:val="20"/>
              </w:rPr>
              <w:t xml:space="preserve">2.  Short devotion &amp; Open </w:t>
            </w:r>
          </w:p>
          <w:p w14:paraId="6A9940B3" w14:textId="77777777" w:rsidR="00160618" w:rsidRDefault="00160618">
            <w:r>
              <w:rPr>
                <w:sz w:val="20"/>
              </w:rPr>
              <w:t xml:space="preserve">In Prayer (Bob) </w:t>
            </w:r>
          </w:p>
        </w:tc>
        <w:tc>
          <w:tcPr>
            <w:tcW w:w="6420" w:type="dxa"/>
            <w:tcBorders>
              <w:top w:val="single" w:sz="8" w:space="0" w:color="000000"/>
              <w:left w:val="single" w:sz="4" w:space="0" w:color="000000"/>
              <w:bottom w:val="single" w:sz="8" w:space="0" w:color="000000"/>
              <w:right w:val="single" w:sz="4" w:space="0" w:color="000000"/>
            </w:tcBorders>
            <w:hideMark/>
          </w:tcPr>
          <w:p w14:paraId="14541016" w14:textId="77777777" w:rsidR="00160618" w:rsidRDefault="00160618">
            <w:pPr>
              <w:tabs>
                <w:tab w:val="center" w:pos="2648"/>
              </w:tabs>
              <w:spacing w:after="6"/>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sz w:val="20"/>
              </w:rPr>
              <w:t xml:space="preserve">Bob opened in prayer and spent some time in Col 3:5-11 </w:t>
            </w:r>
          </w:p>
          <w:p w14:paraId="77F9D589" w14:textId="77777777" w:rsidR="00160618" w:rsidRDefault="00160618">
            <w:pPr>
              <w:ind w:left="360"/>
            </w:pPr>
            <w:r>
              <w:rPr>
                <w:i/>
                <w:sz w:val="20"/>
              </w:rPr>
              <w:t xml:space="preserve"> </w:t>
            </w:r>
          </w:p>
        </w:tc>
        <w:tc>
          <w:tcPr>
            <w:tcW w:w="1394" w:type="dxa"/>
            <w:tcBorders>
              <w:top w:val="single" w:sz="8" w:space="0" w:color="000000"/>
              <w:left w:val="single" w:sz="4" w:space="0" w:color="000000"/>
              <w:bottom w:val="single" w:sz="8" w:space="0" w:color="000000"/>
              <w:right w:val="single" w:sz="8" w:space="0" w:color="000000"/>
            </w:tcBorders>
            <w:hideMark/>
          </w:tcPr>
          <w:p w14:paraId="4681D5CA" w14:textId="77777777" w:rsidR="00160618" w:rsidRDefault="00160618">
            <w:r>
              <w:rPr>
                <w:sz w:val="20"/>
              </w:rPr>
              <w:t xml:space="preserve"> </w:t>
            </w:r>
          </w:p>
        </w:tc>
      </w:tr>
      <w:tr w:rsidR="00160618" w14:paraId="6E156AE5" w14:textId="77777777" w:rsidTr="00160618">
        <w:trPr>
          <w:trHeight w:val="3195"/>
        </w:trPr>
        <w:tc>
          <w:tcPr>
            <w:tcW w:w="2109" w:type="dxa"/>
            <w:tcBorders>
              <w:top w:val="single" w:sz="8" w:space="0" w:color="000000"/>
              <w:left w:val="single" w:sz="8" w:space="0" w:color="000000"/>
              <w:bottom w:val="single" w:sz="8" w:space="0" w:color="000000"/>
              <w:right w:val="single" w:sz="4" w:space="0" w:color="000000"/>
            </w:tcBorders>
            <w:hideMark/>
          </w:tcPr>
          <w:p w14:paraId="0334493E" w14:textId="77777777" w:rsidR="00160618" w:rsidRDefault="00160618">
            <w:pPr>
              <w:spacing w:after="18"/>
            </w:pPr>
            <w:proofErr w:type="gramStart"/>
            <w:r>
              <w:rPr>
                <w:color w:val="1A1A1A"/>
                <w:sz w:val="20"/>
              </w:rPr>
              <w:t>3 .</w:t>
            </w:r>
            <w:proofErr w:type="gramEnd"/>
            <w:r>
              <w:rPr>
                <w:color w:val="1A1A1A"/>
                <w:sz w:val="20"/>
              </w:rPr>
              <w:t xml:space="preserve"> </w:t>
            </w:r>
            <w:r>
              <w:rPr>
                <w:sz w:val="20"/>
              </w:rPr>
              <w:t xml:space="preserve"> Review of the </w:t>
            </w:r>
          </w:p>
          <w:p w14:paraId="07EA8699" w14:textId="77777777" w:rsidR="00160618" w:rsidRDefault="00160618">
            <w:pPr>
              <w:spacing w:after="120" w:line="276" w:lineRule="auto"/>
            </w:pPr>
            <w:r>
              <w:rPr>
                <w:sz w:val="20"/>
              </w:rPr>
              <w:t xml:space="preserve">Nominating Process (Peter) </w:t>
            </w:r>
          </w:p>
          <w:p w14:paraId="4B3A6277" w14:textId="77777777" w:rsidR="00160618" w:rsidRDefault="00160618">
            <w:r>
              <w:rPr>
                <w:sz w:val="20"/>
              </w:rPr>
              <w:t xml:space="preserve"> </w:t>
            </w:r>
          </w:p>
        </w:tc>
        <w:tc>
          <w:tcPr>
            <w:tcW w:w="6420" w:type="dxa"/>
            <w:tcBorders>
              <w:top w:val="single" w:sz="8" w:space="0" w:color="000000"/>
              <w:left w:val="single" w:sz="4" w:space="0" w:color="000000"/>
              <w:bottom w:val="single" w:sz="8" w:space="0" w:color="000000"/>
              <w:right w:val="single" w:sz="4" w:space="0" w:color="000000"/>
            </w:tcBorders>
            <w:vAlign w:val="bottom"/>
            <w:hideMark/>
          </w:tcPr>
          <w:p w14:paraId="19E0599F" w14:textId="77777777" w:rsidR="00160618" w:rsidRDefault="00160618" w:rsidP="00160618">
            <w:pPr>
              <w:numPr>
                <w:ilvl w:val="0"/>
                <w:numId w:val="33"/>
              </w:numPr>
              <w:spacing w:after="173" w:line="290" w:lineRule="auto"/>
              <w:ind w:hanging="360"/>
            </w:pPr>
            <w:r>
              <w:rPr>
                <w:sz w:val="20"/>
              </w:rPr>
              <w:t xml:space="preserve">Peter provided a brief overview of the Nominating process for both Ministry and </w:t>
            </w:r>
            <w:proofErr w:type="gramStart"/>
            <w:r>
              <w:rPr>
                <w:sz w:val="20"/>
              </w:rPr>
              <w:t>Property</w:t>
            </w:r>
            <w:proofErr w:type="gramEnd"/>
            <w:r>
              <w:rPr>
                <w:sz w:val="20"/>
              </w:rPr>
              <w:t xml:space="preserve"> </w:t>
            </w:r>
          </w:p>
          <w:p w14:paraId="4EDAF09E" w14:textId="77777777" w:rsidR="00160618" w:rsidRDefault="00160618" w:rsidP="00160618">
            <w:pPr>
              <w:numPr>
                <w:ilvl w:val="0"/>
                <w:numId w:val="33"/>
              </w:numPr>
              <w:spacing w:after="126" w:line="256" w:lineRule="auto"/>
              <w:ind w:hanging="360"/>
            </w:pPr>
            <w:r>
              <w:rPr>
                <w:sz w:val="20"/>
                <w:u w:val="single" w:color="000000"/>
              </w:rPr>
              <w:t>Ministry Corporation Board Nominating Committee Members:</w:t>
            </w:r>
            <w:r>
              <w:rPr>
                <w:sz w:val="20"/>
              </w:rPr>
              <w:t xml:space="preserve"> </w:t>
            </w:r>
          </w:p>
          <w:p w14:paraId="404DBEA8" w14:textId="77777777" w:rsidR="00160618" w:rsidRDefault="00160618">
            <w:pPr>
              <w:spacing w:after="18"/>
              <w:ind w:left="360"/>
            </w:pPr>
            <w:r>
              <w:rPr>
                <w:sz w:val="20"/>
              </w:rPr>
              <w:t xml:space="preserve">Peter Hall – Ministry Nominating Committee Chair and Board Representative </w:t>
            </w:r>
          </w:p>
          <w:p w14:paraId="01980408" w14:textId="77777777" w:rsidR="00160618" w:rsidRDefault="00160618">
            <w:pPr>
              <w:spacing w:after="18"/>
              <w:ind w:left="360"/>
            </w:pPr>
            <w:r>
              <w:rPr>
                <w:sz w:val="20"/>
              </w:rPr>
              <w:t xml:space="preserve">Pastor Jonathan Griffiths – Pastoral Representative </w:t>
            </w:r>
          </w:p>
          <w:p w14:paraId="3FDF67F2" w14:textId="77777777" w:rsidR="00160618" w:rsidRDefault="00160618">
            <w:pPr>
              <w:spacing w:after="18"/>
              <w:ind w:left="360"/>
            </w:pPr>
            <w:r>
              <w:rPr>
                <w:sz w:val="20"/>
              </w:rPr>
              <w:t xml:space="preserve">Linda Lim – MET Member Rep </w:t>
            </w:r>
          </w:p>
          <w:p w14:paraId="78A37BDD" w14:textId="77777777" w:rsidR="00160618" w:rsidRDefault="00160618">
            <w:pPr>
              <w:spacing w:after="18"/>
              <w:ind w:left="360"/>
            </w:pPr>
            <w:r>
              <w:rPr>
                <w:sz w:val="20"/>
              </w:rPr>
              <w:t xml:space="preserve">Darlene MacLean – MET Member Rep </w:t>
            </w:r>
          </w:p>
          <w:p w14:paraId="32D3C77F" w14:textId="77777777" w:rsidR="00160618" w:rsidRDefault="00160618">
            <w:pPr>
              <w:spacing w:after="18"/>
              <w:ind w:left="360"/>
            </w:pPr>
            <w:r>
              <w:rPr>
                <w:sz w:val="20"/>
              </w:rPr>
              <w:t xml:space="preserve">Steve Tharakan – MET Member Rep </w:t>
            </w:r>
          </w:p>
          <w:p w14:paraId="01991082" w14:textId="77777777" w:rsidR="00160618" w:rsidRDefault="00160618">
            <w:pPr>
              <w:spacing w:after="18"/>
              <w:ind w:left="360"/>
            </w:pPr>
            <w:r>
              <w:rPr>
                <w:sz w:val="20"/>
              </w:rPr>
              <w:t xml:space="preserve"> </w:t>
            </w:r>
          </w:p>
          <w:p w14:paraId="681AF5A2" w14:textId="77777777" w:rsidR="00160618" w:rsidRDefault="00160618">
            <w:pPr>
              <w:ind w:left="360"/>
            </w:pPr>
            <w:r>
              <w:rPr>
                <w:sz w:val="20"/>
              </w:rPr>
              <w:t xml:space="preserve"> </w:t>
            </w:r>
          </w:p>
        </w:tc>
        <w:tc>
          <w:tcPr>
            <w:tcW w:w="1394" w:type="dxa"/>
            <w:tcBorders>
              <w:top w:val="single" w:sz="8" w:space="0" w:color="000000"/>
              <w:left w:val="single" w:sz="4" w:space="0" w:color="000000"/>
              <w:bottom w:val="single" w:sz="8" w:space="0" w:color="000000"/>
              <w:right w:val="single" w:sz="8" w:space="0" w:color="000000"/>
            </w:tcBorders>
            <w:hideMark/>
          </w:tcPr>
          <w:p w14:paraId="6D4E40B6" w14:textId="77777777" w:rsidR="00160618" w:rsidRDefault="00160618">
            <w:r>
              <w:rPr>
                <w:sz w:val="20"/>
              </w:rPr>
              <w:t xml:space="preserve"> </w:t>
            </w:r>
          </w:p>
        </w:tc>
      </w:tr>
    </w:tbl>
    <w:p w14:paraId="516B0938" w14:textId="16A0DC2A" w:rsidR="00160618" w:rsidRDefault="00160618" w:rsidP="00160618">
      <w:pPr>
        <w:spacing w:after="3782"/>
      </w:pPr>
      <w:r>
        <w:rPr>
          <w:rFonts w:ascii="Arial" w:eastAsia="Arial" w:hAnsi="Arial" w:cs="Arial"/>
          <w:b/>
        </w:rPr>
        <w:t xml:space="preserve"> </w:t>
      </w:r>
    </w:p>
    <w:p w14:paraId="124D8AC1" w14:textId="77777777" w:rsidR="00160618" w:rsidRDefault="00160618" w:rsidP="00160618">
      <w:r>
        <w:lastRenderedPageBreak/>
        <w:t xml:space="preserve"> </w:t>
      </w:r>
    </w:p>
    <w:p w14:paraId="43D0C6AF" w14:textId="2F3DD29F" w:rsidR="00160618" w:rsidRDefault="00160618" w:rsidP="00160618">
      <w:pPr>
        <w:ind w:left="91"/>
        <w:jc w:val="center"/>
      </w:pPr>
      <w:r>
        <w:rPr>
          <w:noProof/>
        </w:rPr>
        <w:drawing>
          <wp:inline distT="0" distB="0" distL="0" distR="0" wp14:anchorId="5C6CE99A" wp14:editId="1855D0F4">
            <wp:extent cx="2543175" cy="757555"/>
            <wp:effectExtent l="0" t="0" r="952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3175" cy="757555"/>
                    </a:xfrm>
                    <a:prstGeom prst="rect">
                      <a:avLst/>
                    </a:prstGeom>
                    <a:noFill/>
                    <a:ln>
                      <a:noFill/>
                    </a:ln>
                  </pic:spPr>
                </pic:pic>
              </a:graphicData>
            </a:graphic>
          </wp:inline>
        </w:drawing>
      </w:r>
      <w:r>
        <w:t xml:space="preserve"> </w:t>
      </w:r>
    </w:p>
    <w:p w14:paraId="3B6306BC" w14:textId="77777777" w:rsidR="00160618" w:rsidRDefault="00160618" w:rsidP="00160618">
      <w:pPr>
        <w:ind w:left="52"/>
        <w:jc w:val="center"/>
      </w:pPr>
      <w:r>
        <w:t xml:space="preserve"> </w:t>
      </w:r>
    </w:p>
    <w:tbl>
      <w:tblPr>
        <w:tblStyle w:val="TableGrid"/>
        <w:tblW w:w="9938" w:type="dxa"/>
        <w:tblInd w:w="10" w:type="dxa"/>
        <w:tblCellMar>
          <w:top w:w="50" w:type="dxa"/>
          <w:left w:w="108" w:type="dxa"/>
          <w:right w:w="70" w:type="dxa"/>
        </w:tblCellMar>
        <w:tblLook w:val="04A0" w:firstRow="1" w:lastRow="0" w:firstColumn="1" w:lastColumn="0" w:noHBand="0" w:noVBand="1"/>
      </w:tblPr>
      <w:tblGrid>
        <w:gridCol w:w="2112"/>
        <w:gridCol w:w="6430"/>
        <w:gridCol w:w="1396"/>
      </w:tblGrid>
      <w:tr w:rsidR="00160618" w14:paraId="1A95D770" w14:textId="77777777" w:rsidTr="00160618">
        <w:trPr>
          <w:trHeight w:val="468"/>
        </w:trPr>
        <w:tc>
          <w:tcPr>
            <w:tcW w:w="2112" w:type="dxa"/>
            <w:tcBorders>
              <w:top w:val="single" w:sz="8" w:space="0" w:color="000000"/>
              <w:left w:val="single" w:sz="8" w:space="0" w:color="000000"/>
              <w:bottom w:val="single" w:sz="8" w:space="0" w:color="000000"/>
              <w:right w:val="single" w:sz="4" w:space="0" w:color="000000"/>
            </w:tcBorders>
            <w:hideMark/>
          </w:tcPr>
          <w:p w14:paraId="610627FF" w14:textId="77777777" w:rsidR="00160618" w:rsidRDefault="00160618">
            <w:r>
              <w:rPr>
                <w:sz w:val="20"/>
              </w:rPr>
              <w:t xml:space="preserve"> </w:t>
            </w:r>
          </w:p>
        </w:tc>
        <w:tc>
          <w:tcPr>
            <w:tcW w:w="6430" w:type="dxa"/>
            <w:tcBorders>
              <w:top w:val="single" w:sz="8" w:space="0" w:color="000000"/>
              <w:left w:val="single" w:sz="4" w:space="0" w:color="000000"/>
              <w:bottom w:val="single" w:sz="8" w:space="0" w:color="000000"/>
              <w:right w:val="single" w:sz="4" w:space="0" w:color="000000"/>
            </w:tcBorders>
            <w:hideMark/>
          </w:tcPr>
          <w:p w14:paraId="44394956" w14:textId="77777777" w:rsidR="00160618" w:rsidRDefault="00160618">
            <w:r>
              <w:rPr>
                <w:b/>
                <w:sz w:val="20"/>
              </w:rPr>
              <w:t xml:space="preserve">Discussion / Decisions </w:t>
            </w:r>
          </w:p>
        </w:tc>
        <w:tc>
          <w:tcPr>
            <w:tcW w:w="1396" w:type="dxa"/>
            <w:tcBorders>
              <w:top w:val="single" w:sz="8" w:space="0" w:color="000000"/>
              <w:left w:val="single" w:sz="4" w:space="0" w:color="000000"/>
              <w:bottom w:val="single" w:sz="8" w:space="0" w:color="000000"/>
              <w:right w:val="single" w:sz="8" w:space="0" w:color="000000"/>
            </w:tcBorders>
            <w:hideMark/>
          </w:tcPr>
          <w:p w14:paraId="64BF5111" w14:textId="77777777" w:rsidR="00160618" w:rsidRDefault="00160618">
            <w:r>
              <w:rPr>
                <w:b/>
                <w:sz w:val="20"/>
              </w:rPr>
              <w:t xml:space="preserve">Action Items </w:t>
            </w:r>
          </w:p>
        </w:tc>
      </w:tr>
      <w:tr w:rsidR="00160618" w14:paraId="45093675" w14:textId="77777777" w:rsidTr="00160618">
        <w:trPr>
          <w:trHeight w:val="4645"/>
        </w:trPr>
        <w:tc>
          <w:tcPr>
            <w:tcW w:w="2112" w:type="dxa"/>
            <w:tcBorders>
              <w:top w:val="single" w:sz="8" w:space="0" w:color="000000"/>
              <w:left w:val="single" w:sz="8" w:space="0" w:color="000000"/>
              <w:bottom w:val="single" w:sz="8" w:space="0" w:color="000000"/>
              <w:right w:val="single" w:sz="4" w:space="0" w:color="000000"/>
            </w:tcBorders>
            <w:hideMark/>
          </w:tcPr>
          <w:p w14:paraId="0176AA80" w14:textId="77777777" w:rsidR="00160618" w:rsidRDefault="00160618">
            <w:pPr>
              <w:spacing w:after="18"/>
            </w:pPr>
            <w:proofErr w:type="gramStart"/>
            <w:r>
              <w:rPr>
                <w:color w:val="1A1A1A"/>
                <w:sz w:val="20"/>
              </w:rPr>
              <w:t>3 .</w:t>
            </w:r>
            <w:proofErr w:type="gramEnd"/>
            <w:r>
              <w:rPr>
                <w:color w:val="1A1A1A"/>
                <w:sz w:val="20"/>
              </w:rPr>
              <w:t xml:space="preserve"> </w:t>
            </w:r>
            <w:r>
              <w:rPr>
                <w:sz w:val="20"/>
              </w:rPr>
              <w:t xml:space="preserve"> Review of the </w:t>
            </w:r>
          </w:p>
          <w:p w14:paraId="40779690" w14:textId="77777777" w:rsidR="00160618" w:rsidRDefault="00160618">
            <w:pPr>
              <w:spacing w:after="18"/>
            </w:pPr>
            <w:r>
              <w:rPr>
                <w:sz w:val="20"/>
              </w:rPr>
              <w:t xml:space="preserve">Nominating Process </w:t>
            </w:r>
          </w:p>
          <w:p w14:paraId="46D7F6A4" w14:textId="77777777" w:rsidR="00160618" w:rsidRDefault="00160618">
            <w:pPr>
              <w:spacing w:after="16"/>
            </w:pPr>
            <w:r>
              <w:rPr>
                <w:sz w:val="20"/>
              </w:rPr>
              <w:t xml:space="preserve">(Peter) </w:t>
            </w:r>
          </w:p>
          <w:p w14:paraId="661DDF32" w14:textId="77777777" w:rsidR="00160618" w:rsidRDefault="00160618">
            <w:r>
              <w:rPr>
                <w:color w:val="1A1A1A"/>
                <w:sz w:val="20"/>
              </w:rPr>
              <w:t xml:space="preserve"> </w:t>
            </w:r>
          </w:p>
        </w:tc>
        <w:tc>
          <w:tcPr>
            <w:tcW w:w="6430" w:type="dxa"/>
            <w:tcBorders>
              <w:top w:val="single" w:sz="8" w:space="0" w:color="000000"/>
              <w:left w:val="single" w:sz="4" w:space="0" w:color="000000"/>
              <w:bottom w:val="single" w:sz="8" w:space="0" w:color="000000"/>
              <w:right w:val="single" w:sz="4" w:space="0" w:color="000000"/>
            </w:tcBorders>
            <w:hideMark/>
          </w:tcPr>
          <w:p w14:paraId="23087767" w14:textId="77777777" w:rsidR="00160618" w:rsidRDefault="00160618">
            <w:pPr>
              <w:spacing w:after="85"/>
              <w:ind w:left="360"/>
            </w:pPr>
            <w:r>
              <w:rPr>
                <w:sz w:val="20"/>
              </w:rPr>
              <w:t xml:space="preserve"> </w:t>
            </w:r>
          </w:p>
          <w:p w14:paraId="16D97606" w14:textId="77777777" w:rsidR="00160618" w:rsidRDefault="00160618" w:rsidP="00160618">
            <w:pPr>
              <w:numPr>
                <w:ilvl w:val="0"/>
                <w:numId w:val="31"/>
              </w:numPr>
              <w:spacing w:after="6" w:line="256" w:lineRule="auto"/>
              <w:ind w:hanging="360"/>
            </w:pPr>
            <w:r>
              <w:rPr>
                <w:sz w:val="20"/>
              </w:rPr>
              <w:t xml:space="preserve">The Committees put forward the following nominees: </w:t>
            </w:r>
          </w:p>
          <w:p w14:paraId="2F918239" w14:textId="77777777" w:rsidR="00160618" w:rsidRDefault="00160618">
            <w:pPr>
              <w:spacing w:after="18"/>
            </w:pPr>
            <w:r>
              <w:rPr>
                <w:sz w:val="20"/>
              </w:rPr>
              <w:t xml:space="preserve">  </w:t>
            </w:r>
          </w:p>
          <w:p w14:paraId="7C3D8777" w14:textId="77777777" w:rsidR="00160618" w:rsidRDefault="00160618">
            <w:pPr>
              <w:spacing w:line="276" w:lineRule="auto"/>
              <w:ind w:left="360" w:right="16"/>
            </w:pPr>
            <w:r>
              <w:rPr>
                <w:sz w:val="20"/>
              </w:rPr>
              <w:t xml:space="preserve">Ministry Corporation Nominees: Abraham Bach, Andrew Harwood, Doug </w:t>
            </w:r>
            <w:proofErr w:type="gramStart"/>
            <w:r>
              <w:rPr>
                <w:sz w:val="20"/>
              </w:rPr>
              <w:t>McLellan</w:t>
            </w:r>
            <w:proofErr w:type="gramEnd"/>
            <w:r>
              <w:rPr>
                <w:sz w:val="20"/>
              </w:rPr>
              <w:t xml:space="preserve"> and Robert Tooke. </w:t>
            </w:r>
          </w:p>
          <w:p w14:paraId="5F82DA5D" w14:textId="77777777" w:rsidR="00160618" w:rsidRDefault="00160618">
            <w:pPr>
              <w:spacing w:after="204"/>
            </w:pPr>
            <w:r>
              <w:rPr>
                <w:sz w:val="20"/>
              </w:rPr>
              <w:t xml:space="preserve">  </w:t>
            </w:r>
          </w:p>
          <w:p w14:paraId="39FFFE9F" w14:textId="77777777" w:rsidR="00160618" w:rsidRDefault="00160618" w:rsidP="00160618">
            <w:pPr>
              <w:numPr>
                <w:ilvl w:val="0"/>
                <w:numId w:val="31"/>
              </w:numPr>
              <w:spacing w:after="128" w:line="256" w:lineRule="auto"/>
              <w:ind w:hanging="360"/>
            </w:pPr>
            <w:r>
              <w:rPr>
                <w:sz w:val="20"/>
              </w:rPr>
              <w:t xml:space="preserve">Selection of </w:t>
            </w:r>
            <w:proofErr w:type="gramStart"/>
            <w:r>
              <w:rPr>
                <w:sz w:val="20"/>
              </w:rPr>
              <w:t>scrutineers;</w:t>
            </w:r>
            <w:proofErr w:type="gramEnd"/>
            <w:r>
              <w:rPr>
                <w:sz w:val="20"/>
              </w:rPr>
              <w:t xml:space="preserve"> </w:t>
            </w:r>
          </w:p>
          <w:p w14:paraId="2CD7F5A0" w14:textId="77777777" w:rsidR="00160618" w:rsidRDefault="00160618">
            <w:pPr>
              <w:spacing w:after="18"/>
              <w:ind w:left="360"/>
            </w:pPr>
            <w:r>
              <w:rPr>
                <w:sz w:val="20"/>
              </w:rPr>
              <w:t xml:space="preserve">Trevor Crowe </w:t>
            </w:r>
          </w:p>
          <w:p w14:paraId="73F6C91F" w14:textId="77777777" w:rsidR="00160618" w:rsidRDefault="00160618">
            <w:pPr>
              <w:spacing w:after="18"/>
              <w:ind w:left="360"/>
            </w:pPr>
            <w:r>
              <w:rPr>
                <w:sz w:val="20"/>
              </w:rPr>
              <w:t xml:space="preserve">Kim Saunders </w:t>
            </w:r>
          </w:p>
          <w:p w14:paraId="5D8EADD6" w14:textId="77777777" w:rsidR="00160618" w:rsidRDefault="00160618">
            <w:pPr>
              <w:spacing w:after="174" w:line="276" w:lineRule="auto"/>
              <w:ind w:left="360" w:right="5149"/>
              <w:jc w:val="both"/>
            </w:pPr>
            <w:r>
              <w:rPr>
                <w:sz w:val="20"/>
              </w:rPr>
              <w:t xml:space="preserve">Darlene Nickel Rod Nickel </w:t>
            </w:r>
          </w:p>
          <w:p w14:paraId="45AFC315" w14:textId="77777777" w:rsidR="00160618" w:rsidRDefault="00160618" w:rsidP="00160618">
            <w:pPr>
              <w:numPr>
                <w:ilvl w:val="0"/>
                <w:numId w:val="31"/>
              </w:numPr>
              <w:spacing w:line="475" w:lineRule="auto"/>
              <w:ind w:hanging="360"/>
            </w:pPr>
            <w:r>
              <w:rPr>
                <w:i/>
                <w:sz w:val="20"/>
              </w:rPr>
              <w:t>Results were unveiled on June 29</w:t>
            </w:r>
            <w:r>
              <w:rPr>
                <w:i/>
                <w:sz w:val="20"/>
                <w:vertAlign w:val="superscript"/>
              </w:rPr>
              <w:t>th</w:t>
            </w:r>
            <w:r>
              <w:rPr>
                <w:i/>
                <w:sz w:val="20"/>
              </w:rPr>
              <w:t xml:space="preserve">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i/>
                <w:sz w:val="20"/>
              </w:rPr>
              <w:t xml:space="preserve">Ministry Board candidate percentages range were between 87.3% and </w:t>
            </w:r>
          </w:p>
          <w:p w14:paraId="02DBDC64" w14:textId="77777777" w:rsidR="00160618" w:rsidRDefault="00160618">
            <w:pPr>
              <w:ind w:left="720" w:right="3195" w:firstLine="360"/>
            </w:pPr>
            <w:r>
              <w:rPr>
                <w:i/>
                <w:sz w:val="20"/>
              </w:rPr>
              <w:t xml:space="preserve">90% approval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i/>
                <w:sz w:val="20"/>
              </w:rPr>
              <w:t>All four candidates were approved</w:t>
            </w:r>
            <w:r>
              <w:rPr>
                <w:sz w:val="20"/>
              </w:rPr>
              <w:t xml:space="preserve"> </w:t>
            </w:r>
          </w:p>
        </w:tc>
        <w:tc>
          <w:tcPr>
            <w:tcW w:w="1396" w:type="dxa"/>
            <w:tcBorders>
              <w:top w:val="single" w:sz="8" w:space="0" w:color="000000"/>
              <w:left w:val="single" w:sz="4" w:space="0" w:color="000000"/>
              <w:bottom w:val="single" w:sz="8" w:space="0" w:color="000000"/>
              <w:right w:val="single" w:sz="8" w:space="0" w:color="000000"/>
            </w:tcBorders>
            <w:hideMark/>
          </w:tcPr>
          <w:p w14:paraId="47A2A10C" w14:textId="77777777" w:rsidR="00160618" w:rsidRDefault="00160618">
            <w:r>
              <w:rPr>
                <w:sz w:val="20"/>
              </w:rPr>
              <w:t xml:space="preserve"> </w:t>
            </w:r>
          </w:p>
        </w:tc>
      </w:tr>
      <w:tr w:rsidR="00160618" w14:paraId="26470C33" w14:textId="77777777" w:rsidTr="00160618">
        <w:trPr>
          <w:trHeight w:val="803"/>
        </w:trPr>
        <w:tc>
          <w:tcPr>
            <w:tcW w:w="2112" w:type="dxa"/>
            <w:tcBorders>
              <w:top w:val="single" w:sz="8" w:space="0" w:color="000000"/>
              <w:left w:val="single" w:sz="8" w:space="0" w:color="000000"/>
              <w:bottom w:val="single" w:sz="8" w:space="0" w:color="000000"/>
              <w:right w:val="single" w:sz="4" w:space="0" w:color="000000"/>
            </w:tcBorders>
            <w:hideMark/>
          </w:tcPr>
          <w:p w14:paraId="0D7B02F8" w14:textId="77777777" w:rsidR="00160618" w:rsidRDefault="00160618">
            <w:pPr>
              <w:spacing w:after="18"/>
            </w:pPr>
            <w:r>
              <w:rPr>
                <w:color w:val="1A1A1A"/>
                <w:sz w:val="20"/>
              </w:rPr>
              <w:t xml:space="preserve">4. </w:t>
            </w:r>
            <w:r>
              <w:rPr>
                <w:sz w:val="20"/>
              </w:rPr>
              <w:t xml:space="preserve"> Presentation of </w:t>
            </w:r>
          </w:p>
          <w:p w14:paraId="432D9D1D" w14:textId="77777777" w:rsidR="00160618" w:rsidRDefault="00160618">
            <w:pPr>
              <w:spacing w:after="18"/>
            </w:pPr>
            <w:r>
              <w:rPr>
                <w:sz w:val="20"/>
              </w:rPr>
              <w:t xml:space="preserve">Ministry Corporation 2019 </w:t>
            </w:r>
          </w:p>
          <w:p w14:paraId="47F14424" w14:textId="77777777" w:rsidR="00160618" w:rsidRDefault="00160618">
            <w:r>
              <w:rPr>
                <w:sz w:val="20"/>
              </w:rPr>
              <w:t>Financial Statements (Lou)</w:t>
            </w:r>
            <w:r>
              <w:rPr>
                <w:color w:val="1A1A1A"/>
                <w:sz w:val="20"/>
              </w:rPr>
              <w:t xml:space="preserve"> </w:t>
            </w:r>
          </w:p>
        </w:tc>
        <w:tc>
          <w:tcPr>
            <w:tcW w:w="6430" w:type="dxa"/>
            <w:tcBorders>
              <w:top w:val="single" w:sz="8" w:space="0" w:color="000000"/>
              <w:left w:val="single" w:sz="4" w:space="0" w:color="000000"/>
              <w:bottom w:val="single" w:sz="8" w:space="0" w:color="000000"/>
              <w:right w:val="single" w:sz="4" w:space="0" w:color="000000"/>
            </w:tcBorders>
            <w:vAlign w:val="center"/>
            <w:hideMark/>
          </w:tcPr>
          <w:p w14:paraId="0DCFF46B" w14:textId="77777777" w:rsidR="00160618" w:rsidRDefault="00160618">
            <w:pPr>
              <w:ind w:left="360" w:hanging="360"/>
              <w:jc w:val="both"/>
            </w:pPr>
            <w:r>
              <w:rPr>
                <w:rFonts w:ascii="Segoe UI Symbol" w:eastAsia="Segoe UI Symbol" w:hAnsi="Segoe UI Symbol" w:cs="Segoe UI Symbol"/>
                <w:sz w:val="20"/>
              </w:rPr>
              <w:t>•</w:t>
            </w:r>
            <w:r>
              <w:rPr>
                <w:rFonts w:ascii="Arial" w:eastAsia="Arial" w:hAnsi="Arial" w:cs="Arial"/>
                <w:sz w:val="20"/>
              </w:rPr>
              <w:t xml:space="preserve"> </w:t>
            </w:r>
            <w:r>
              <w:rPr>
                <w:sz w:val="20"/>
              </w:rPr>
              <w:t xml:space="preserve">Lou Ranahan provided an overview of the 2019 audited financial statements to the members.  </w:t>
            </w:r>
          </w:p>
        </w:tc>
        <w:tc>
          <w:tcPr>
            <w:tcW w:w="1396" w:type="dxa"/>
            <w:tcBorders>
              <w:top w:val="single" w:sz="8" w:space="0" w:color="000000"/>
              <w:left w:val="single" w:sz="4" w:space="0" w:color="000000"/>
              <w:bottom w:val="single" w:sz="8" w:space="0" w:color="000000"/>
              <w:right w:val="single" w:sz="8" w:space="0" w:color="000000"/>
            </w:tcBorders>
            <w:hideMark/>
          </w:tcPr>
          <w:p w14:paraId="7DE07074" w14:textId="77777777" w:rsidR="00160618" w:rsidRDefault="00160618">
            <w:r>
              <w:rPr>
                <w:sz w:val="20"/>
              </w:rPr>
              <w:t xml:space="preserve"> </w:t>
            </w:r>
          </w:p>
        </w:tc>
      </w:tr>
      <w:tr w:rsidR="00160618" w14:paraId="196A72F9" w14:textId="77777777" w:rsidTr="00160618">
        <w:trPr>
          <w:trHeight w:val="1159"/>
        </w:trPr>
        <w:tc>
          <w:tcPr>
            <w:tcW w:w="2112" w:type="dxa"/>
            <w:tcBorders>
              <w:top w:val="single" w:sz="8" w:space="0" w:color="000000"/>
              <w:left w:val="single" w:sz="8" w:space="0" w:color="000000"/>
              <w:bottom w:val="single" w:sz="8" w:space="0" w:color="000000"/>
              <w:right w:val="single" w:sz="4" w:space="0" w:color="000000"/>
            </w:tcBorders>
            <w:hideMark/>
          </w:tcPr>
          <w:p w14:paraId="0EABD653" w14:textId="77777777" w:rsidR="00160618" w:rsidRDefault="00160618">
            <w:pPr>
              <w:spacing w:after="18"/>
            </w:pPr>
            <w:r>
              <w:rPr>
                <w:color w:val="1A1A1A"/>
                <w:sz w:val="20"/>
              </w:rPr>
              <w:t xml:space="preserve">5. </w:t>
            </w:r>
            <w:r>
              <w:rPr>
                <w:sz w:val="20"/>
              </w:rPr>
              <w:t xml:space="preserve"> Appointment of </w:t>
            </w:r>
          </w:p>
          <w:p w14:paraId="7149E0CD" w14:textId="77777777" w:rsidR="00160618" w:rsidRDefault="00160618">
            <w:r>
              <w:rPr>
                <w:sz w:val="20"/>
              </w:rPr>
              <w:t>Auditors for 2020 (Lou)</w:t>
            </w:r>
            <w:r>
              <w:rPr>
                <w:color w:val="1A1A1A"/>
                <w:sz w:val="20"/>
              </w:rPr>
              <w:t xml:space="preserve"> </w:t>
            </w:r>
          </w:p>
        </w:tc>
        <w:tc>
          <w:tcPr>
            <w:tcW w:w="6430" w:type="dxa"/>
            <w:tcBorders>
              <w:top w:val="single" w:sz="8" w:space="0" w:color="000000"/>
              <w:left w:val="single" w:sz="4" w:space="0" w:color="000000"/>
              <w:bottom w:val="single" w:sz="8" w:space="0" w:color="000000"/>
              <w:right w:val="single" w:sz="4" w:space="0" w:color="000000"/>
            </w:tcBorders>
            <w:vAlign w:val="center"/>
            <w:hideMark/>
          </w:tcPr>
          <w:p w14:paraId="3A421095" w14:textId="77777777" w:rsidR="00160618" w:rsidRDefault="00160618" w:rsidP="00160618">
            <w:pPr>
              <w:numPr>
                <w:ilvl w:val="0"/>
                <w:numId w:val="32"/>
              </w:numPr>
              <w:spacing w:after="163" w:line="288" w:lineRule="auto"/>
              <w:ind w:right="4" w:hanging="360"/>
            </w:pPr>
            <w:r>
              <w:rPr>
                <w:sz w:val="20"/>
              </w:rPr>
              <w:t xml:space="preserve">PwC was proposed for Appointment as auditors for 2020.  The voting was done </w:t>
            </w:r>
            <w:proofErr w:type="gramStart"/>
            <w:r>
              <w:rPr>
                <w:sz w:val="20"/>
              </w:rPr>
              <w:t>on line</w:t>
            </w:r>
            <w:proofErr w:type="gramEnd"/>
            <w:r>
              <w:rPr>
                <w:sz w:val="20"/>
              </w:rPr>
              <w:t xml:space="preserve">. </w:t>
            </w:r>
          </w:p>
          <w:p w14:paraId="13830491" w14:textId="77777777" w:rsidR="00160618" w:rsidRDefault="00160618" w:rsidP="00160618">
            <w:pPr>
              <w:numPr>
                <w:ilvl w:val="0"/>
                <w:numId w:val="32"/>
              </w:numPr>
              <w:spacing w:line="256" w:lineRule="auto"/>
              <w:ind w:right="4" w:hanging="360"/>
            </w:pPr>
            <w:r>
              <w:rPr>
                <w:i/>
                <w:sz w:val="20"/>
              </w:rPr>
              <w:t>Results were unveiled on June 29</w:t>
            </w:r>
            <w:r>
              <w:rPr>
                <w:i/>
                <w:sz w:val="20"/>
                <w:vertAlign w:val="superscript"/>
              </w:rPr>
              <w:t>th</w:t>
            </w:r>
            <w:r>
              <w:rPr>
                <w:i/>
                <w:sz w:val="20"/>
              </w:rPr>
              <w:t xml:space="preserve">, 99.5% were in favour. </w:t>
            </w:r>
          </w:p>
        </w:tc>
        <w:tc>
          <w:tcPr>
            <w:tcW w:w="1396" w:type="dxa"/>
            <w:tcBorders>
              <w:top w:val="single" w:sz="8" w:space="0" w:color="000000"/>
              <w:left w:val="single" w:sz="4" w:space="0" w:color="000000"/>
              <w:bottom w:val="single" w:sz="8" w:space="0" w:color="000000"/>
              <w:right w:val="single" w:sz="8" w:space="0" w:color="000000"/>
            </w:tcBorders>
            <w:hideMark/>
          </w:tcPr>
          <w:p w14:paraId="2452D963" w14:textId="77777777" w:rsidR="00160618" w:rsidRDefault="00160618">
            <w:r>
              <w:rPr>
                <w:sz w:val="20"/>
              </w:rPr>
              <w:t xml:space="preserve"> </w:t>
            </w:r>
          </w:p>
        </w:tc>
      </w:tr>
      <w:tr w:rsidR="00160618" w14:paraId="6171FBFB" w14:textId="77777777" w:rsidTr="00160618">
        <w:trPr>
          <w:trHeight w:val="765"/>
        </w:trPr>
        <w:tc>
          <w:tcPr>
            <w:tcW w:w="2112" w:type="dxa"/>
            <w:tcBorders>
              <w:top w:val="single" w:sz="8" w:space="0" w:color="000000"/>
              <w:left w:val="single" w:sz="8" w:space="0" w:color="000000"/>
              <w:bottom w:val="single" w:sz="8" w:space="0" w:color="000000"/>
              <w:right w:val="single" w:sz="4" w:space="0" w:color="000000"/>
            </w:tcBorders>
            <w:hideMark/>
          </w:tcPr>
          <w:p w14:paraId="23C9834A" w14:textId="77777777" w:rsidR="00160618" w:rsidRDefault="00160618">
            <w:r>
              <w:rPr>
                <w:color w:val="1A1A1A"/>
                <w:sz w:val="20"/>
              </w:rPr>
              <w:t xml:space="preserve">6. Meeting adjournment  </w:t>
            </w:r>
          </w:p>
        </w:tc>
        <w:tc>
          <w:tcPr>
            <w:tcW w:w="6430" w:type="dxa"/>
            <w:tcBorders>
              <w:top w:val="single" w:sz="8" w:space="0" w:color="000000"/>
              <w:left w:val="single" w:sz="4" w:space="0" w:color="000000"/>
              <w:bottom w:val="single" w:sz="8" w:space="0" w:color="000000"/>
              <w:right w:val="single" w:sz="4" w:space="0" w:color="000000"/>
            </w:tcBorders>
            <w:vAlign w:val="center"/>
            <w:hideMark/>
          </w:tcPr>
          <w:p w14:paraId="04BE76A4" w14:textId="77777777" w:rsidR="00160618" w:rsidRDefault="00160618">
            <w:pPr>
              <w:tabs>
                <w:tab w:val="center" w:pos="1958"/>
              </w:tabs>
              <w:spacing w:after="66"/>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sz w:val="20"/>
              </w:rPr>
              <w:t>The meeting was adjourned at 4:30PM</w:t>
            </w:r>
            <w:r>
              <w:rPr>
                <w:i/>
                <w:sz w:val="20"/>
              </w:rPr>
              <w:t xml:space="preserve">. </w:t>
            </w:r>
          </w:p>
          <w:p w14:paraId="19DA335E" w14:textId="77777777" w:rsidR="00160618" w:rsidRDefault="00160618">
            <w:pPr>
              <w:ind w:left="360"/>
            </w:pPr>
            <w:r>
              <w:rPr>
                <w:sz w:val="20"/>
              </w:rPr>
              <w:t xml:space="preserve"> </w:t>
            </w:r>
          </w:p>
        </w:tc>
        <w:tc>
          <w:tcPr>
            <w:tcW w:w="1396" w:type="dxa"/>
            <w:tcBorders>
              <w:top w:val="single" w:sz="8" w:space="0" w:color="000000"/>
              <w:left w:val="single" w:sz="4" w:space="0" w:color="000000"/>
              <w:bottom w:val="single" w:sz="8" w:space="0" w:color="000000"/>
              <w:right w:val="single" w:sz="8" w:space="0" w:color="000000"/>
            </w:tcBorders>
            <w:hideMark/>
          </w:tcPr>
          <w:p w14:paraId="62F1630E" w14:textId="77777777" w:rsidR="00160618" w:rsidRDefault="00160618">
            <w:r>
              <w:rPr>
                <w:sz w:val="20"/>
              </w:rPr>
              <w:t xml:space="preserve"> </w:t>
            </w:r>
          </w:p>
        </w:tc>
      </w:tr>
    </w:tbl>
    <w:p w14:paraId="6CDCBB99" w14:textId="77777777" w:rsidR="00160618" w:rsidRDefault="00160618" w:rsidP="00160618">
      <w:pPr>
        <w:spacing w:after="218"/>
        <w:rPr>
          <w:rFonts w:ascii="Calibri" w:eastAsia="Calibri" w:hAnsi="Calibri" w:cs="Calibri"/>
          <w:color w:val="000000"/>
          <w:sz w:val="22"/>
          <w:szCs w:val="22"/>
        </w:rPr>
      </w:pPr>
      <w:r>
        <w:rPr>
          <w:b/>
          <w:color w:val="FF0000"/>
        </w:rPr>
        <w:t xml:space="preserve"> </w:t>
      </w:r>
    </w:p>
    <w:p w14:paraId="488104BC" w14:textId="0CE3B4EF" w:rsidR="00320846" w:rsidRDefault="00160618" w:rsidP="00160618">
      <w:pPr>
        <w:spacing w:after="218"/>
        <w:rPr>
          <w:lang w:val="x-none" w:eastAsia="x-none"/>
        </w:rPr>
      </w:pPr>
      <w:r>
        <w:rPr>
          <w:b/>
          <w:color w:val="FF0000"/>
        </w:rPr>
        <w:t xml:space="preserve"> </w:t>
      </w:r>
      <w:r w:rsidR="00320846">
        <w:rPr>
          <w:lang w:val="x-none" w:eastAsia="x-none"/>
        </w:rPr>
        <w:br w:type="page"/>
      </w:r>
    </w:p>
    <w:p w14:paraId="38F24454" w14:textId="77777777" w:rsidR="00320846" w:rsidRPr="00320846" w:rsidRDefault="00320846" w:rsidP="00320846">
      <w:pPr>
        <w:rPr>
          <w:lang w:val="x-none" w:eastAsia="x-none"/>
        </w:rPr>
      </w:pPr>
    </w:p>
    <w:p w14:paraId="145A02F3" w14:textId="0D80A6F0" w:rsidR="00F6425E" w:rsidRDefault="00F924CF" w:rsidP="004141B0">
      <w:pPr>
        <w:ind w:right="-279"/>
        <w:jc w:val="center"/>
        <w:rPr>
          <w:rFonts w:ascii="Arial" w:hAnsi="Arial" w:cs="Arial"/>
          <w:b/>
          <w:u w:val="single"/>
        </w:rPr>
      </w:pPr>
      <w:r>
        <w:rPr>
          <w:rFonts w:ascii="Arial" w:hAnsi="Arial" w:cs="Arial"/>
          <w:b/>
          <w:u w:val="single"/>
        </w:rPr>
        <w:t>20</w:t>
      </w:r>
      <w:r w:rsidR="00160618">
        <w:rPr>
          <w:rFonts w:ascii="Arial" w:hAnsi="Arial" w:cs="Arial"/>
          <w:b/>
          <w:u w:val="single"/>
        </w:rPr>
        <w:t>20</w:t>
      </w:r>
      <w:r w:rsidR="00332DF6">
        <w:rPr>
          <w:rFonts w:ascii="Arial" w:hAnsi="Arial" w:cs="Arial"/>
          <w:b/>
          <w:u w:val="single"/>
        </w:rPr>
        <w:t xml:space="preserve"> A</w:t>
      </w:r>
      <w:r w:rsidR="004529CA">
        <w:rPr>
          <w:rFonts w:ascii="Arial" w:hAnsi="Arial" w:cs="Arial"/>
          <w:b/>
          <w:u w:val="single"/>
        </w:rPr>
        <w:t>U</w:t>
      </w:r>
      <w:r w:rsidR="00332DF6">
        <w:rPr>
          <w:rFonts w:ascii="Arial" w:hAnsi="Arial" w:cs="Arial"/>
          <w:b/>
          <w:u w:val="single"/>
        </w:rPr>
        <w:t>DITED FINANCIAL STATEMENTS</w:t>
      </w:r>
    </w:p>
    <w:p w14:paraId="5AD30287" w14:textId="4C028CAD" w:rsidR="004141B0" w:rsidRPr="004141B0" w:rsidRDefault="004141B0" w:rsidP="004141B0">
      <w:pPr>
        <w:rPr>
          <w:rFonts w:ascii="Arial" w:hAnsi="Arial" w:cs="Arial"/>
        </w:rPr>
      </w:pPr>
    </w:p>
    <w:p w14:paraId="78C6DDF0" w14:textId="18DBA3E3" w:rsidR="004141B0" w:rsidRPr="004141B0" w:rsidRDefault="009B6F02" w:rsidP="004141B0">
      <w:pPr>
        <w:rPr>
          <w:rFonts w:ascii="Arial" w:hAnsi="Arial" w:cs="Arial"/>
        </w:rPr>
      </w:pPr>
      <w:r>
        <w:rPr>
          <w:rFonts w:ascii="Arial" w:hAnsi="Arial" w:cs="Arial"/>
          <w:noProof/>
        </w:rPr>
        <w:drawing>
          <wp:anchor distT="0" distB="0" distL="114300" distR="114300" simplePos="0" relativeHeight="251658240" behindDoc="1" locked="0" layoutInCell="1" allowOverlap="1" wp14:anchorId="3A5FEB3D" wp14:editId="34DA886F">
            <wp:simplePos x="0" y="0"/>
            <wp:positionH relativeFrom="margin">
              <wp:align>center</wp:align>
            </wp:positionH>
            <wp:positionV relativeFrom="paragraph">
              <wp:posOffset>2858</wp:posOffset>
            </wp:positionV>
            <wp:extent cx="5876925" cy="2519045"/>
            <wp:effectExtent l="0" t="0" r="9525" b="0"/>
            <wp:wrapNone/>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876925" cy="2519045"/>
                    </a:xfrm>
                    <a:prstGeom prst="rect">
                      <a:avLst/>
                    </a:prstGeom>
                  </pic:spPr>
                </pic:pic>
              </a:graphicData>
            </a:graphic>
          </wp:anchor>
        </w:drawing>
      </w:r>
    </w:p>
    <w:p w14:paraId="48521448" w14:textId="0FE0F483" w:rsidR="004141B0" w:rsidRPr="004141B0" w:rsidRDefault="004141B0" w:rsidP="004141B0">
      <w:pPr>
        <w:rPr>
          <w:rFonts w:ascii="Arial" w:hAnsi="Arial" w:cs="Arial"/>
        </w:rPr>
      </w:pPr>
    </w:p>
    <w:p w14:paraId="44110C19" w14:textId="5D09F1FF" w:rsidR="004141B0" w:rsidRPr="004141B0" w:rsidRDefault="004141B0" w:rsidP="004141B0">
      <w:pPr>
        <w:rPr>
          <w:rFonts w:ascii="Arial" w:hAnsi="Arial" w:cs="Arial"/>
        </w:rPr>
      </w:pPr>
    </w:p>
    <w:p w14:paraId="6195B873" w14:textId="47D1F46F" w:rsidR="004141B0" w:rsidRPr="004141B0" w:rsidRDefault="004141B0" w:rsidP="004141B0">
      <w:pPr>
        <w:rPr>
          <w:rFonts w:ascii="Arial" w:hAnsi="Arial" w:cs="Arial"/>
        </w:rPr>
      </w:pPr>
    </w:p>
    <w:p w14:paraId="5C9B2C4D" w14:textId="47FF67FB" w:rsidR="004141B0" w:rsidRPr="004141B0" w:rsidRDefault="004141B0" w:rsidP="004141B0">
      <w:pPr>
        <w:rPr>
          <w:rFonts w:ascii="Arial" w:hAnsi="Arial" w:cs="Arial"/>
        </w:rPr>
      </w:pPr>
    </w:p>
    <w:p w14:paraId="2C44D224" w14:textId="673E6D44" w:rsidR="004141B0" w:rsidRPr="004141B0" w:rsidRDefault="004141B0" w:rsidP="004141B0">
      <w:pPr>
        <w:rPr>
          <w:rFonts w:ascii="Arial" w:hAnsi="Arial" w:cs="Arial"/>
        </w:rPr>
      </w:pPr>
    </w:p>
    <w:p w14:paraId="60F2C0C3" w14:textId="5BD9EABB" w:rsidR="004141B0" w:rsidRDefault="004141B0" w:rsidP="004141B0">
      <w:pPr>
        <w:rPr>
          <w:rFonts w:ascii="Arial" w:hAnsi="Arial" w:cs="Arial"/>
          <w:b/>
          <w:u w:val="single"/>
        </w:rPr>
      </w:pPr>
    </w:p>
    <w:p w14:paraId="520EE55E" w14:textId="4250ADAB" w:rsidR="004141B0" w:rsidRPr="004141B0" w:rsidRDefault="004141B0" w:rsidP="004141B0">
      <w:pPr>
        <w:tabs>
          <w:tab w:val="left" w:pos="4069"/>
        </w:tabs>
        <w:rPr>
          <w:rFonts w:ascii="Arial" w:hAnsi="Arial" w:cs="Arial"/>
        </w:rPr>
      </w:pPr>
      <w:r>
        <w:rPr>
          <w:rFonts w:ascii="Arial" w:hAnsi="Arial" w:cs="Arial"/>
        </w:rPr>
        <w:tab/>
      </w:r>
    </w:p>
    <w:p w14:paraId="5C2FE9CF" w14:textId="46BCA514" w:rsidR="00332DF6" w:rsidRDefault="00332DF6" w:rsidP="00332DF6"/>
    <w:p w14:paraId="3529999E" w14:textId="77777777" w:rsidR="00F6425E" w:rsidRDefault="00F6425E" w:rsidP="00332DF6"/>
    <w:p w14:paraId="17F72010" w14:textId="4E15BE57" w:rsidR="00F6425E" w:rsidRDefault="00F6425E" w:rsidP="00332DF6"/>
    <w:p w14:paraId="7E95BB3C" w14:textId="77777777" w:rsidR="00F6425E" w:rsidRDefault="00F6425E" w:rsidP="00332DF6"/>
    <w:p w14:paraId="513CDA31" w14:textId="3333F3C9" w:rsidR="00F6425E" w:rsidRDefault="00F6425E" w:rsidP="00332DF6"/>
    <w:p w14:paraId="268B6B22" w14:textId="77777777" w:rsidR="00F6425E" w:rsidRDefault="00F6425E" w:rsidP="00332DF6"/>
    <w:p w14:paraId="4D99CF51" w14:textId="6B1C3A3D" w:rsidR="00F6425E" w:rsidRDefault="00F6425E" w:rsidP="00332DF6"/>
    <w:p w14:paraId="20B339B5" w14:textId="3EB0EAC2" w:rsidR="00F6425E" w:rsidRDefault="00F6425E" w:rsidP="00332DF6"/>
    <w:p w14:paraId="16B9A215" w14:textId="34F3164B" w:rsidR="00F6425E" w:rsidRDefault="00F6425E" w:rsidP="00332DF6"/>
    <w:p w14:paraId="0EFDC67B" w14:textId="369163AE" w:rsidR="00F6425E" w:rsidRDefault="00F6425E" w:rsidP="00332DF6"/>
    <w:p w14:paraId="38B412B5" w14:textId="242AE58D" w:rsidR="003911A2" w:rsidRDefault="003911A2" w:rsidP="00332DF6"/>
    <w:p w14:paraId="6A8152E6" w14:textId="17B232AB" w:rsidR="004141B0" w:rsidRDefault="004141B0" w:rsidP="00332DF6"/>
    <w:p w14:paraId="2A4E773B" w14:textId="1F40D340" w:rsidR="004141B0" w:rsidRDefault="004141B0" w:rsidP="00332DF6"/>
    <w:p w14:paraId="1E1E5E65" w14:textId="4C2DF1DC" w:rsidR="004141B0" w:rsidRDefault="004141B0" w:rsidP="00332DF6"/>
    <w:p w14:paraId="19A45E64" w14:textId="51C5D128" w:rsidR="004141B0" w:rsidRDefault="004141B0">
      <w:pPr>
        <w:spacing w:after="160" w:line="259" w:lineRule="auto"/>
      </w:pPr>
      <w:r>
        <w:br w:type="page"/>
      </w:r>
    </w:p>
    <w:p w14:paraId="2CF5D987" w14:textId="3C9331AE" w:rsidR="004141B0" w:rsidRDefault="009B6F02" w:rsidP="00332DF6">
      <w:r>
        <w:rPr>
          <w:noProof/>
        </w:rPr>
        <w:lastRenderedPageBreak/>
        <w:drawing>
          <wp:inline distT="0" distB="0" distL="0" distR="0" wp14:anchorId="75E5BE78" wp14:editId="1C519A4B">
            <wp:extent cx="6105525" cy="7717257"/>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108945" cy="7721580"/>
                    </a:xfrm>
                    <a:prstGeom prst="rect">
                      <a:avLst/>
                    </a:prstGeom>
                  </pic:spPr>
                </pic:pic>
              </a:graphicData>
            </a:graphic>
          </wp:inline>
        </w:drawing>
      </w:r>
    </w:p>
    <w:p w14:paraId="1954CD4F" w14:textId="77777777" w:rsidR="004141B0" w:rsidRDefault="004141B0">
      <w:pPr>
        <w:spacing w:after="160" w:line="259" w:lineRule="auto"/>
      </w:pPr>
      <w:r>
        <w:br w:type="page"/>
      </w:r>
    </w:p>
    <w:p w14:paraId="49E83F0C" w14:textId="5543F282" w:rsidR="004141B0" w:rsidRDefault="004141B0" w:rsidP="00332DF6">
      <w:pPr>
        <w:rPr>
          <w:b/>
          <w:bCs/>
        </w:rPr>
      </w:pPr>
    </w:p>
    <w:p w14:paraId="44FBDF16" w14:textId="2D97535E" w:rsidR="004141B0" w:rsidRDefault="006A1D0C">
      <w:pPr>
        <w:spacing w:after="160" w:line="259" w:lineRule="auto"/>
        <w:rPr>
          <w:b/>
          <w:bCs/>
        </w:rPr>
      </w:pPr>
      <w:r>
        <w:rPr>
          <w:b/>
          <w:bCs/>
          <w:noProof/>
        </w:rPr>
        <w:drawing>
          <wp:inline distT="0" distB="0" distL="0" distR="0" wp14:anchorId="216607EE" wp14:editId="295BFCF7">
            <wp:extent cx="6124575" cy="7571765"/>
            <wp:effectExtent l="0" t="0" r="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132692" cy="7581800"/>
                    </a:xfrm>
                    <a:prstGeom prst="rect">
                      <a:avLst/>
                    </a:prstGeom>
                  </pic:spPr>
                </pic:pic>
              </a:graphicData>
            </a:graphic>
          </wp:inline>
        </w:drawing>
      </w:r>
    </w:p>
    <w:p w14:paraId="11011F49" w14:textId="2ABB45A9" w:rsidR="004141B0" w:rsidRDefault="004141B0" w:rsidP="00332DF6">
      <w:pPr>
        <w:rPr>
          <w:b/>
          <w:bCs/>
        </w:rPr>
      </w:pPr>
    </w:p>
    <w:p w14:paraId="00D9D3FC" w14:textId="2DC6A617" w:rsidR="004141B0" w:rsidRDefault="006A1D0C">
      <w:pPr>
        <w:spacing w:after="160" w:line="259" w:lineRule="auto"/>
        <w:rPr>
          <w:b/>
          <w:bCs/>
        </w:rPr>
      </w:pPr>
      <w:r>
        <w:rPr>
          <w:b/>
          <w:bCs/>
          <w:noProof/>
        </w:rPr>
        <w:drawing>
          <wp:inline distT="0" distB="0" distL="0" distR="0" wp14:anchorId="38DE9806" wp14:editId="513A16BC">
            <wp:extent cx="6007701" cy="7481887"/>
            <wp:effectExtent l="0" t="0" r="0" b="5080"/>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015921" cy="7492124"/>
                    </a:xfrm>
                    <a:prstGeom prst="rect">
                      <a:avLst/>
                    </a:prstGeom>
                  </pic:spPr>
                </pic:pic>
              </a:graphicData>
            </a:graphic>
          </wp:inline>
        </w:drawing>
      </w:r>
    </w:p>
    <w:p w14:paraId="70268D56" w14:textId="6B4C0499" w:rsidR="004141B0" w:rsidRDefault="004141B0" w:rsidP="00332DF6">
      <w:pPr>
        <w:rPr>
          <w:b/>
          <w:bCs/>
        </w:rPr>
      </w:pPr>
    </w:p>
    <w:p w14:paraId="1AFAA931" w14:textId="468C475A" w:rsidR="004141B0" w:rsidRDefault="006A1D0C">
      <w:pPr>
        <w:spacing w:after="160" w:line="259" w:lineRule="auto"/>
        <w:rPr>
          <w:b/>
          <w:bCs/>
        </w:rPr>
      </w:pPr>
      <w:r>
        <w:rPr>
          <w:b/>
          <w:bCs/>
          <w:noProof/>
        </w:rPr>
        <w:lastRenderedPageBreak/>
        <w:drawing>
          <wp:inline distT="0" distB="0" distL="0" distR="0" wp14:anchorId="0E9A1759" wp14:editId="09E6C4B3">
            <wp:extent cx="6209189" cy="7572375"/>
            <wp:effectExtent l="0" t="0" r="1270"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220803" cy="7586539"/>
                    </a:xfrm>
                    <a:prstGeom prst="rect">
                      <a:avLst/>
                    </a:prstGeom>
                  </pic:spPr>
                </pic:pic>
              </a:graphicData>
            </a:graphic>
          </wp:inline>
        </w:drawing>
      </w:r>
    </w:p>
    <w:p w14:paraId="2E664AFA" w14:textId="5E5950D9" w:rsidR="004141B0" w:rsidRDefault="004141B0" w:rsidP="00332DF6">
      <w:pPr>
        <w:rPr>
          <w:b/>
          <w:bCs/>
        </w:rPr>
      </w:pPr>
    </w:p>
    <w:p w14:paraId="7A241532" w14:textId="423C59EE" w:rsidR="004141B0" w:rsidRDefault="006A1D0C">
      <w:pPr>
        <w:spacing w:after="160" w:line="259" w:lineRule="auto"/>
        <w:rPr>
          <w:b/>
          <w:bCs/>
        </w:rPr>
      </w:pPr>
      <w:r>
        <w:rPr>
          <w:b/>
          <w:bCs/>
          <w:noProof/>
        </w:rPr>
        <w:lastRenderedPageBreak/>
        <w:drawing>
          <wp:inline distT="0" distB="0" distL="0" distR="0" wp14:anchorId="2052C90B" wp14:editId="20BA905A">
            <wp:extent cx="6241228" cy="7610475"/>
            <wp:effectExtent l="0" t="0" r="762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247507" cy="7618132"/>
                    </a:xfrm>
                    <a:prstGeom prst="rect">
                      <a:avLst/>
                    </a:prstGeom>
                  </pic:spPr>
                </pic:pic>
              </a:graphicData>
            </a:graphic>
          </wp:inline>
        </w:drawing>
      </w:r>
    </w:p>
    <w:p w14:paraId="58EBAA9C" w14:textId="237F8AFF" w:rsidR="004141B0" w:rsidRDefault="004141B0" w:rsidP="00332DF6">
      <w:pPr>
        <w:rPr>
          <w:b/>
          <w:bCs/>
        </w:rPr>
      </w:pPr>
    </w:p>
    <w:p w14:paraId="2FAE608F" w14:textId="77777777" w:rsidR="00657516" w:rsidRDefault="004141B0" w:rsidP="006A1D0C">
      <w:pPr>
        <w:spacing w:after="160" w:line="259" w:lineRule="auto"/>
        <w:rPr>
          <w:b/>
          <w:bCs/>
        </w:rPr>
      </w:pPr>
      <w:r>
        <w:rPr>
          <w:b/>
          <w:bCs/>
        </w:rPr>
        <w:br w:type="page"/>
      </w:r>
      <w:r w:rsidR="006A1D0C">
        <w:rPr>
          <w:b/>
          <w:bCs/>
          <w:noProof/>
        </w:rPr>
        <w:lastRenderedPageBreak/>
        <w:drawing>
          <wp:inline distT="0" distB="0" distL="0" distR="0" wp14:anchorId="0D575B31" wp14:editId="0BEEF087">
            <wp:extent cx="7917646" cy="5630692"/>
            <wp:effectExtent l="317" t="0" r="7938" b="7937"/>
            <wp:docPr id="11" name="Picture 11"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pplication&#10;&#10;Description automatically generated with low confidence"/>
                    <pic:cNvPicPr/>
                  </pic:nvPicPr>
                  <pic:blipFill>
                    <a:blip r:embed="rId17">
                      <a:extLst>
                        <a:ext uri="{28A0092B-C50C-407E-A947-70E740481C1C}">
                          <a14:useLocalDpi xmlns:a14="http://schemas.microsoft.com/office/drawing/2010/main" val="0"/>
                        </a:ext>
                      </a:extLst>
                    </a:blip>
                    <a:stretch>
                      <a:fillRect/>
                    </a:stretch>
                  </pic:blipFill>
                  <pic:spPr>
                    <a:xfrm rot="16200000">
                      <a:off x="0" y="0"/>
                      <a:ext cx="7932303" cy="5641115"/>
                    </a:xfrm>
                    <a:prstGeom prst="rect">
                      <a:avLst/>
                    </a:prstGeom>
                  </pic:spPr>
                </pic:pic>
              </a:graphicData>
            </a:graphic>
          </wp:inline>
        </w:drawing>
      </w:r>
    </w:p>
    <w:p w14:paraId="13F00995" w14:textId="77777777" w:rsidR="006A1D0C" w:rsidRDefault="006A1D0C" w:rsidP="006A1D0C">
      <w:pPr>
        <w:spacing w:after="160" w:line="259" w:lineRule="auto"/>
        <w:rPr>
          <w:b/>
          <w:bCs/>
        </w:rPr>
      </w:pPr>
      <w:r>
        <w:rPr>
          <w:b/>
          <w:bCs/>
          <w:noProof/>
        </w:rPr>
        <w:lastRenderedPageBreak/>
        <w:drawing>
          <wp:inline distT="0" distB="0" distL="0" distR="0" wp14:anchorId="4FA9C173" wp14:editId="70113E37">
            <wp:extent cx="6052899" cy="7453313"/>
            <wp:effectExtent l="0" t="0" r="5080" b="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056571" cy="7457834"/>
                    </a:xfrm>
                    <a:prstGeom prst="rect">
                      <a:avLst/>
                    </a:prstGeom>
                  </pic:spPr>
                </pic:pic>
              </a:graphicData>
            </a:graphic>
          </wp:inline>
        </w:drawing>
      </w:r>
    </w:p>
    <w:p w14:paraId="3FE6BDC4" w14:textId="77777777" w:rsidR="006A1D0C" w:rsidRDefault="006A1D0C" w:rsidP="006A1D0C">
      <w:pPr>
        <w:spacing w:after="160" w:line="259" w:lineRule="auto"/>
        <w:rPr>
          <w:b/>
          <w:bCs/>
        </w:rPr>
      </w:pPr>
    </w:p>
    <w:p w14:paraId="43B47284" w14:textId="77777777" w:rsidR="006A1D0C" w:rsidRDefault="006A1D0C" w:rsidP="006A1D0C">
      <w:pPr>
        <w:spacing w:after="160" w:line="259" w:lineRule="auto"/>
        <w:rPr>
          <w:b/>
          <w:bCs/>
        </w:rPr>
      </w:pPr>
    </w:p>
    <w:p w14:paraId="3D3618C9" w14:textId="77777777" w:rsidR="006A1D0C" w:rsidRDefault="006A1D0C" w:rsidP="006A1D0C">
      <w:pPr>
        <w:spacing w:after="160" w:line="259" w:lineRule="auto"/>
        <w:rPr>
          <w:b/>
          <w:bCs/>
        </w:rPr>
      </w:pPr>
      <w:r>
        <w:rPr>
          <w:b/>
          <w:bCs/>
          <w:noProof/>
        </w:rPr>
        <w:drawing>
          <wp:inline distT="0" distB="0" distL="0" distR="0" wp14:anchorId="6583CADC" wp14:editId="683FCAE9">
            <wp:extent cx="5691188" cy="7593493"/>
            <wp:effectExtent l="0" t="0" r="5080" b="7620"/>
            <wp:docPr id="14" name="Picture 1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with low confidence"/>
                    <pic:cNvPicPr/>
                  </pic:nvPicPr>
                  <pic:blipFill>
                    <a:blip r:embed="rId19">
                      <a:extLst>
                        <a:ext uri="{28A0092B-C50C-407E-A947-70E740481C1C}">
                          <a14:useLocalDpi xmlns:a14="http://schemas.microsoft.com/office/drawing/2010/main" val="0"/>
                        </a:ext>
                      </a:extLst>
                    </a:blip>
                    <a:stretch>
                      <a:fillRect/>
                    </a:stretch>
                  </pic:blipFill>
                  <pic:spPr>
                    <a:xfrm>
                      <a:off x="0" y="0"/>
                      <a:ext cx="5697889" cy="7602434"/>
                    </a:xfrm>
                    <a:prstGeom prst="rect">
                      <a:avLst/>
                    </a:prstGeom>
                  </pic:spPr>
                </pic:pic>
              </a:graphicData>
            </a:graphic>
          </wp:inline>
        </w:drawing>
      </w:r>
    </w:p>
    <w:p w14:paraId="40944790" w14:textId="77777777" w:rsidR="006A1D0C" w:rsidRDefault="006A1D0C" w:rsidP="006A1D0C">
      <w:pPr>
        <w:spacing w:after="160" w:line="259" w:lineRule="auto"/>
        <w:rPr>
          <w:b/>
          <w:bCs/>
        </w:rPr>
      </w:pPr>
    </w:p>
    <w:p w14:paraId="10A9119E" w14:textId="77777777" w:rsidR="006A1D0C" w:rsidRDefault="006A1D0C" w:rsidP="006A1D0C">
      <w:pPr>
        <w:spacing w:after="160" w:line="259" w:lineRule="auto"/>
        <w:rPr>
          <w:b/>
          <w:bCs/>
        </w:rPr>
      </w:pPr>
      <w:r>
        <w:rPr>
          <w:b/>
          <w:bCs/>
          <w:noProof/>
        </w:rPr>
        <w:drawing>
          <wp:inline distT="0" distB="0" distL="0" distR="0" wp14:anchorId="2AE35A75" wp14:editId="0749D6AB">
            <wp:extent cx="5688099" cy="7586662"/>
            <wp:effectExtent l="0" t="0" r="8255"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696041" cy="7597254"/>
                    </a:xfrm>
                    <a:prstGeom prst="rect">
                      <a:avLst/>
                    </a:prstGeom>
                  </pic:spPr>
                </pic:pic>
              </a:graphicData>
            </a:graphic>
          </wp:inline>
        </w:drawing>
      </w:r>
    </w:p>
    <w:p w14:paraId="7221A55B" w14:textId="77777777" w:rsidR="006A1D0C" w:rsidRDefault="006A1D0C" w:rsidP="006A1D0C">
      <w:pPr>
        <w:spacing w:after="160" w:line="259" w:lineRule="auto"/>
        <w:rPr>
          <w:b/>
          <w:bCs/>
        </w:rPr>
      </w:pPr>
    </w:p>
    <w:p w14:paraId="1392873C" w14:textId="77777777" w:rsidR="006A1D0C" w:rsidRDefault="006A1D0C" w:rsidP="006A1D0C">
      <w:pPr>
        <w:spacing w:after="160" w:line="259" w:lineRule="auto"/>
        <w:rPr>
          <w:b/>
          <w:bCs/>
        </w:rPr>
      </w:pPr>
      <w:r>
        <w:rPr>
          <w:b/>
          <w:bCs/>
          <w:noProof/>
        </w:rPr>
        <w:drawing>
          <wp:inline distT="0" distB="0" distL="0" distR="0" wp14:anchorId="3DC88FE0" wp14:editId="6BEA4B88">
            <wp:extent cx="5576888" cy="7655476"/>
            <wp:effectExtent l="0" t="0" r="5080" b="3175"/>
            <wp:docPr id="28" name="Picture 2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5581835" cy="7662267"/>
                    </a:xfrm>
                    <a:prstGeom prst="rect">
                      <a:avLst/>
                    </a:prstGeom>
                  </pic:spPr>
                </pic:pic>
              </a:graphicData>
            </a:graphic>
          </wp:inline>
        </w:drawing>
      </w:r>
    </w:p>
    <w:p w14:paraId="6F93B3FC" w14:textId="77777777" w:rsidR="006A1D0C" w:rsidRDefault="006A1D0C" w:rsidP="006A1D0C">
      <w:pPr>
        <w:spacing w:after="160" w:line="259" w:lineRule="auto"/>
        <w:rPr>
          <w:b/>
          <w:bCs/>
        </w:rPr>
      </w:pPr>
    </w:p>
    <w:p w14:paraId="58155844" w14:textId="77777777" w:rsidR="006A1D0C" w:rsidRDefault="006A1D0C" w:rsidP="006A1D0C">
      <w:pPr>
        <w:spacing w:after="160" w:line="259" w:lineRule="auto"/>
        <w:rPr>
          <w:b/>
          <w:bCs/>
        </w:rPr>
      </w:pPr>
      <w:r>
        <w:rPr>
          <w:b/>
          <w:bCs/>
          <w:noProof/>
        </w:rPr>
        <w:drawing>
          <wp:inline distT="0" distB="0" distL="0" distR="0" wp14:anchorId="05EDE1A4" wp14:editId="3E0ED6A3">
            <wp:extent cx="5576888" cy="7573071"/>
            <wp:effectExtent l="0" t="0" r="5080" b="8890"/>
            <wp:docPr id="30" name="Picture 3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583798" cy="7582455"/>
                    </a:xfrm>
                    <a:prstGeom prst="rect">
                      <a:avLst/>
                    </a:prstGeom>
                  </pic:spPr>
                </pic:pic>
              </a:graphicData>
            </a:graphic>
          </wp:inline>
        </w:drawing>
      </w:r>
    </w:p>
    <w:p w14:paraId="7137BA58" w14:textId="77777777" w:rsidR="006A1D0C" w:rsidRDefault="006A1D0C" w:rsidP="006A1D0C">
      <w:pPr>
        <w:spacing w:after="160" w:line="259" w:lineRule="auto"/>
        <w:rPr>
          <w:b/>
          <w:bCs/>
        </w:rPr>
      </w:pPr>
    </w:p>
    <w:p w14:paraId="62A58B93" w14:textId="77777777" w:rsidR="006A1D0C" w:rsidRDefault="006A1D0C" w:rsidP="006A1D0C">
      <w:pPr>
        <w:spacing w:after="160" w:line="259" w:lineRule="auto"/>
        <w:rPr>
          <w:b/>
          <w:bCs/>
        </w:rPr>
      </w:pPr>
      <w:r>
        <w:rPr>
          <w:b/>
          <w:bCs/>
          <w:noProof/>
        </w:rPr>
        <w:drawing>
          <wp:inline distT="0" distB="0" distL="0" distR="0" wp14:anchorId="54EFEA87" wp14:editId="46D02413">
            <wp:extent cx="5638800" cy="7643707"/>
            <wp:effectExtent l="0" t="0" r="0" b="0"/>
            <wp:docPr id="32" name="Picture 3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643620" cy="7650241"/>
                    </a:xfrm>
                    <a:prstGeom prst="rect">
                      <a:avLst/>
                    </a:prstGeom>
                  </pic:spPr>
                </pic:pic>
              </a:graphicData>
            </a:graphic>
          </wp:inline>
        </w:drawing>
      </w:r>
    </w:p>
    <w:p w14:paraId="089DCFB6" w14:textId="77777777" w:rsidR="006A1D0C" w:rsidRDefault="006A1D0C" w:rsidP="006A1D0C">
      <w:pPr>
        <w:spacing w:after="160" w:line="259" w:lineRule="auto"/>
        <w:rPr>
          <w:b/>
          <w:bCs/>
        </w:rPr>
      </w:pPr>
    </w:p>
    <w:p w14:paraId="56F92165" w14:textId="77777777" w:rsidR="006A1D0C" w:rsidRDefault="006A1D0C" w:rsidP="006A1D0C">
      <w:pPr>
        <w:spacing w:after="160" w:line="259" w:lineRule="auto"/>
        <w:rPr>
          <w:b/>
          <w:bCs/>
        </w:rPr>
      </w:pPr>
      <w:r>
        <w:rPr>
          <w:b/>
          <w:bCs/>
          <w:noProof/>
        </w:rPr>
        <w:drawing>
          <wp:inline distT="0" distB="0" distL="0" distR="0" wp14:anchorId="2EA53A40" wp14:editId="0E43C9EC">
            <wp:extent cx="5672138" cy="7615296"/>
            <wp:effectExtent l="0" t="0" r="5080" b="5080"/>
            <wp:docPr id="33" name="Picture 3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678505" cy="7623845"/>
                    </a:xfrm>
                    <a:prstGeom prst="rect">
                      <a:avLst/>
                    </a:prstGeom>
                  </pic:spPr>
                </pic:pic>
              </a:graphicData>
            </a:graphic>
          </wp:inline>
        </w:drawing>
      </w:r>
    </w:p>
    <w:p w14:paraId="749FA610" w14:textId="77777777" w:rsidR="006A1D0C" w:rsidRDefault="006A1D0C" w:rsidP="006A1D0C">
      <w:pPr>
        <w:spacing w:after="160" w:line="259" w:lineRule="auto"/>
        <w:rPr>
          <w:b/>
          <w:bCs/>
        </w:rPr>
      </w:pPr>
    </w:p>
    <w:p w14:paraId="6F3E822B" w14:textId="002CC097" w:rsidR="006A1D0C" w:rsidRPr="004141B0" w:rsidRDefault="006A1D0C" w:rsidP="006A1D0C">
      <w:pPr>
        <w:spacing w:after="160" w:line="259" w:lineRule="auto"/>
        <w:rPr>
          <w:b/>
          <w:bCs/>
        </w:rPr>
        <w:sectPr w:rsidR="006A1D0C" w:rsidRPr="004141B0" w:rsidSect="00EC1C46">
          <w:footerReference w:type="default" r:id="rId25"/>
          <w:type w:val="continuous"/>
          <w:pgSz w:w="12240" w:h="15840"/>
          <w:pgMar w:top="1890" w:right="1440" w:bottom="1170" w:left="1440" w:header="720" w:footer="720" w:gutter="0"/>
          <w:pgNumType w:start="2"/>
          <w:cols w:space="720"/>
          <w:docGrid w:linePitch="360"/>
        </w:sectPr>
      </w:pPr>
      <w:r>
        <w:rPr>
          <w:b/>
          <w:bCs/>
          <w:noProof/>
        </w:rPr>
        <w:drawing>
          <wp:inline distT="0" distB="0" distL="0" distR="0" wp14:anchorId="4FE500C6" wp14:editId="468C7C73">
            <wp:extent cx="5581650" cy="7548517"/>
            <wp:effectExtent l="0" t="0" r="0" b="0"/>
            <wp:docPr id="34" name="Picture 34" descr="Text, letter,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 letter, email&#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586613" cy="7555229"/>
                    </a:xfrm>
                    <a:prstGeom prst="rect">
                      <a:avLst/>
                    </a:prstGeom>
                  </pic:spPr>
                </pic:pic>
              </a:graphicData>
            </a:graphic>
          </wp:inline>
        </w:drawing>
      </w:r>
    </w:p>
    <w:p w14:paraId="5FFC9460" w14:textId="6C380C87" w:rsidR="00C05DF7" w:rsidRDefault="00C05DF7" w:rsidP="00C05DF7">
      <w:pPr>
        <w:tabs>
          <w:tab w:val="left" w:pos="3248"/>
        </w:tabs>
        <w:rPr>
          <w:lang w:val="x-none" w:eastAsia="x-none"/>
        </w:rPr>
      </w:pPr>
    </w:p>
    <w:sectPr w:rsidR="00C05DF7" w:rsidSect="00EE2A88">
      <w:headerReference w:type="default" r:id="rId27"/>
      <w:pgSz w:w="12240" w:h="15840"/>
      <w:pgMar w:top="540" w:right="1440" w:bottom="1151" w:left="1440" w:header="144"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910AF" w14:textId="77777777" w:rsidR="001241F2" w:rsidRDefault="001241F2" w:rsidP="00ED27CF">
      <w:r>
        <w:separator/>
      </w:r>
    </w:p>
  </w:endnote>
  <w:endnote w:type="continuationSeparator" w:id="0">
    <w:p w14:paraId="1D38E1AB" w14:textId="77777777" w:rsidR="001241F2" w:rsidRDefault="001241F2" w:rsidP="00ED2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66F01" w14:textId="77777777" w:rsidR="000F1397" w:rsidRDefault="000F1397">
    <w:pPr>
      <w:pStyle w:val="Footer"/>
      <w:jc w:val="right"/>
    </w:pPr>
  </w:p>
  <w:p w14:paraId="7D3D34DA" w14:textId="72D803F4" w:rsidR="00ED27CF" w:rsidRDefault="00895FF5">
    <w:pPr>
      <w:pStyle w:val="Footer"/>
    </w:pPr>
    <w:r w:rsidRPr="00514806">
      <w:rPr>
        <w:noProof/>
      </w:rPr>
      <w:drawing>
        <wp:inline distT="0" distB="0" distL="0" distR="0" wp14:anchorId="641C9F13" wp14:editId="09577047">
          <wp:extent cx="5943600" cy="247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24765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200929"/>
      <w:docPartObj>
        <w:docPartGallery w:val="Page Numbers (Bottom of Page)"/>
        <w:docPartUnique/>
      </w:docPartObj>
    </w:sdtPr>
    <w:sdtEndPr>
      <w:rPr>
        <w:noProof/>
      </w:rPr>
    </w:sdtEndPr>
    <w:sdtContent>
      <w:p w14:paraId="13CEBF10" w14:textId="77777777" w:rsidR="00EC1C46" w:rsidRDefault="00EC1C46">
        <w:pPr>
          <w:pStyle w:val="Footer"/>
          <w:jc w:val="right"/>
        </w:pPr>
        <w:r>
          <w:fldChar w:fldCharType="begin"/>
        </w:r>
        <w:r>
          <w:instrText xml:space="preserve"> PAGE   \* MERGEFORMAT </w:instrText>
        </w:r>
        <w:r>
          <w:fldChar w:fldCharType="separate"/>
        </w:r>
        <w:r w:rsidR="00F73DE9">
          <w:rPr>
            <w:noProof/>
          </w:rPr>
          <w:t>20</w:t>
        </w:r>
        <w:r>
          <w:rPr>
            <w:noProof/>
          </w:rPr>
          <w:fldChar w:fldCharType="end"/>
        </w:r>
      </w:p>
    </w:sdtContent>
  </w:sdt>
  <w:p w14:paraId="7D84795D" w14:textId="33E24C33" w:rsidR="00EC1C46" w:rsidRDefault="00895FF5">
    <w:pPr>
      <w:pStyle w:val="Footer"/>
    </w:pPr>
    <w:r w:rsidRPr="00514806">
      <w:rPr>
        <w:noProof/>
      </w:rPr>
      <w:drawing>
        <wp:inline distT="0" distB="0" distL="0" distR="0" wp14:anchorId="0B922143" wp14:editId="07C51B2E">
          <wp:extent cx="5943600" cy="2476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2476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00397" w14:textId="77777777" w:rsidR="001241F2" w:rsidRDefault="001241F2" w:rsidP="00ED27CF">
      <w:r>
        <w:separator/>
      </w:r>
    </w:p>
  </w:footnote>
  <w:footnote w:type="continuationSeparator" w:id="0">
    <w:p w14:paraId="75DC37C0" w14:textId="77777777" w:rsidR="001241F2" w:rsidRDefault="001241F2" w:rsidP="00ED27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84643" w14:textId="77777777" w:rsidR="00ED27CF" w:rsidRDefault="00ED27CF">
    <w:pPr>
      <w:pStyle w:val="Header"/>
    </w:pPr>
    <w:r>
      <w:rPr>
        <w:noProof/>
      </w:rPr>
      <w:drawing>
        <wp:inline distT="0" distB="0" distL="0" distR="0" wp14:anchorId="1C4D7C5E" wp14:editId="63A8DCD1">
          <wp:extent cx="5760720" cy="712522"/>
          <wp:effectExtent l="0" t="0" r="0" b="0"/>
          <wp:docPr id="18" name="Picture 18" descr="cid:5228e20f-d89e-4d50-8165-61f013578d54@namprd10.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5228e20f-d89e-4d50-8165-61f013578d54@namprd10.prod.outlook.com"/>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760720" cy="712522"/>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8A351" w14:textId="77777777" w:rsidR="000849A7" w:rsidRDefault="00EE2A88">
    <w:pPr>
      <w:pStyle w:val="Header"/>
    </w:pPr>
    <w:r w:rsidRPr="00514806">
      <w:rPr>
        <w:noProof/>
      </w:rPr>
      <w:drawing>
        <wp:inline distT="0" distB="0" distL="0" distR="0" wp14:anchorId="602C2061" wp14:editId="17E31D01">
          <wp:extent cx="5943600" cy="73850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7385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E17486"/>
    <w:multiLevelType w:val="hybridMultilevel"/>
    <w:tmpl w:val="136C81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01153DBB"/>
    <w:multiLevelType w:val="hybridMultilevel"/>
    <w:tmpl w:val="EB721B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01B65580"/>
    <w:multiLevelType w:val="hybridMultilevel"/>
    <w:tmpl w:val="C64004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E02371"/>
    <w:multiLevelType w:val="hybridMultilevel"/>
    <w:tmpl w:val="D188EC3E"/>
    <w:lvl w:ilvl="0" w:tplc="9B10246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DA77908"/>
    <w:multiLevelType w:val="hybridMultilevel"/>
    <w:tmpl w:val="EB5233E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Wingdings"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Wingdings"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Wingdings" w:hint="default"/>
      </w:rPr>
    </w:lvl>
    <w:lvl w:ilvl="8" w:tplc="10090005">
      <w:start w:val="1"/>
      <w:numFmt w:val="bullet"/>
      <w:lvlText w:val=""/>
      <w:lvlJc w:val="left"/>
      <w:pPr>
        <w:ind w:left="6480" w:hanging="360"/>
      </w:pPr>
      <w:rPr>
        <w:rFonts w:ascii="Wingdings" w:hAnsi="Wingdings" w:hint="default"/>
      </w:rPr>
    </w:lvl>
  </w:abstractNum>
  <w:abstractNum w:abstractNumId="6" w15:restartNumberingAfterBreak="0">
    <w:nsid w:val="0EC72ACE"/>
    <w:multiLevelType w:val="hybridMultilevel"/>
    <w:tmpl w:val="9E6AC0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0F9030B3"/>
    <w:multiLevelType w:val="hybridMultilevel"/>
    <w:tmpl w:val="32180D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12C84626"/>
    <w:multiLevelType w:val="hybridMultilevel"/>
    <w:tmpl w:val="A9221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0A1B39"/>
    <w:multiLevelType w:val="hybridMultilevel"/>
    <w:tmpl w:val="7F7C1A56"/>
    <w:lvl w:ilvl="0" w:tplc="A658FD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0716EC"/>
    <w:multiLevelType w:val="hybridMultilevel"/>
    <w:tmpl w:val="169A59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1D282CF6"/>
    <w:multiLevelType w:val="hybridMultilevel"/>
    <w:tmpl w:val="1166EDCE"/>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2" w15:restartNumberingAfterBreak="0">
    <w:nsid w:val="1E320A72"/>
    <w:multiLevelType w:val="hybridMultilevel"/>
    <w:tmpl w:val="F490FB2C"/>
    <w:lvl w:ilvl="0" w:tplc="5D10C0B2">
      <w:start w:val="1"/>
      <w:numFmt w:val="bullet"/>
      <w:lvlText w:val="•"/>
      <w:lvlJc w:val="left"/>
      <w:pPr>
        <w:ind w:left="3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FE826EB2">
      <w:start w:val="1"/>
      <w:numFmt w:val="bullet"/>
      <w:lvlText w:val="o"/>
      <w:lvlJc w:val="left"/>
      <w:pPr>
        <w:ind w:left="118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34063FC8">
      <w:start w:val="1"/>
      <w:numFmt w:val="bullet"/>
      <w:lvlText w:val="▪"/>
      <w:lvlJc w:val="left"/>
      <w:pPr>
        <w:ind w:left="190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64D8207C">
      <w:start w:val="1"/>
      <w:numFmt w:val="bullet"/>
      <w:lvlText w:val="•"/>
      <w:lvlJc w:val="left"/>
      <w:pPr>
        <w:ind w:left="262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8970F26C">
      <w:start w:val="1"/>
      <w:numFmt w:val="bullet"/>
      <w:lvlText w:val="o"/>
      <w:lvlJc w:val="left"/>
      <w:pPr>
        <w:ind w:left="334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CC5EEB5C">
      <w:start w:val="1"/>
      <w:numFmt w:val="bullet"/>
      <w:lvlText w:val="▪"/>
      <w:lvlJc w:val="left"/>
      <w:pPr>
        <w:ind w:left="406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C4E8AD70">
      <w:start w:val="1"/>
      <w:numFmt w:val="bullet"/>
      <w:lvlText w:val="•"/>
      <w:lvlJc w:val="left"/>
      <w:pPr>
        <w:ind w:left="478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34BC9F64">
      <w:start w:val="1"/>
      <w:numFmt w:val="bullet"/>
      <w:lvlText w:val="o"/>
      <w:lvlJc w:val="left"/>
      <w:pPr>
        <w:ind w:left="550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6DD647C2">
      <w:start w:val="1"/>
      <w:numFmt w:val="bullet"/>
      <w:lvlText w:val="▪"/>
      <w:lvlJc w:val="left"/>
      <w:pPr>
        <w:ind w:left="622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13" w15:restartNumberingAfterBreak="0">
    <w:nsid w:val="353E5197"/>
    <w:multiLevelType w:val="hybridMultilevel"/>
    <w:tmpl w:val="B7E2FB14"/>
    <w:lvl w:ilvl="0" w:tplc="D23E1ED8">
      <w:start w:val="1"/>
      <w:numFmt w:val="bullet"/>
      <w:lvlText w:val="•"/>
      <w:lvlJc w:val="left"/>
      <w:pPr>
        <w:ind w:left="3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9CC4706A">
      <w:start w:val="1"/>
      <w:numFmt w:val="bullet"/>
      <w:lvlText w:val="o"/>
      <w:lvlJc w:val="left"/>
      <w:pPr>
        <w:ind w:left="118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EEB2DF56">
      <w:start w:val="1"/>
      <w:numFmt w:val="bullet"/>
      <w:lvlText w:val="▪"/>
      <w:lvlJc w:val="left"/>
      <w:pPr>
        <w:ind w:left="190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A1523E48">
      <w:start w:val="1"/>
      <w:numFmt w:val="bullet"/>
      <w:lvlText w:val="•"/>
      <w:lvlJc w:val="left"/>
      <w:pPr>
        <w:ind w:left="262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D11EE30C">
      <w:start w:val="1"/>
      <w:numFmt w:val="bullet"/>
      <w:lvlText w:val="o"/>
      <w:lvlJc w:val="left"/>
      <w:pPr>
        <w:ind w:left="334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0296756C">
      <w:start w:val="1"/>
      <w:numFmt w:val="bullet"/>
      <w:lvlText w:val="▪"/>
      <w:lvlJc w:val="left"/>
      <w:pPr>
        <w:ind w:left="406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126873F2">
      <w:start w:val="1"/>
      <w:numFmt w:val="bullet"/>
      <w:lvlText w:val="•"/>
      <w:lvlJc w:val="left"/>
      <w:pPr>
        <w:ind w:left="478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A230AE9E">
      <w:start w:val="1"/>
      <w:numFmt w:val="bullet"/>
      <w:lvlText w:val="o"/>
      <w:lvlJc w:val="left"/>
      <w:pPr>
        <w:ind w:left="550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64A0CD32">
      <w:start w:val="1"/>
      <w:numFmt w:val="bullet"/>
      <w:lvlText w:val="▪"/>
      <w:lvlJc w:val="left"/>
      <w:pPr>
        <w:ind w:left="622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14" w15:restartNumberingAfterBreak="0">
    <w:nsid w:val="35C46061"/>
    <w:multiLevelType w:val="hybridMultilevel"/>
    <w:tmpl w:val="67909626"/>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36E64184"/>
    <w:multiLevelType w:val="hybridMultilevel"/>
    <w:tmpl w:val="58A2B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7327E9"/>
    <w:multiLevelType w:val="hybridMultilevel"/>
    <w:tmpl w:val="90C8E794"/>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FAC600B"/>
    <w:multiLevelType w:val="hybridMultilevel"/>
    <w:tmpl w:val="89A29BAA"/>
    <w:lvl w:ilvl="0" w:tplc="1009000F">
      <w:start w:val="1"/>
      <w:numFmt w:val="decimal"/>
      <w:pStyle w:val="Heading1"/>
      <w:lvlText w:val="%1."/>
      <w:lvlJc w:val="left"/>
      <w:pPr>
        <w:ind w:left="786"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pStyle w:val="Heading5"/>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8" w15:restartNumberingAfterBreak="0">
    <w:nsid w:val="40FD61D5"/>
    <w:multiLevelType w:val="hybridMultilevel"/>
    <w:tmpl w:val="E1621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837F64"/>
    <w:multiLevelType w:val="hybridMultilevel"/>
    <w:tmpl w:val="E214BBBC"/>
    <w:lvl w:ilvl="0" w:tplc="B6E05C54">
      <w:start w:val="1"/>
      <w:numFmt w:val="bullet"/>
      <w:lvlText w:val="•"/>
      <w:lvlJc w:val="left"/>
      <w:pPr>
        <w:ind w:left="3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84425874">
      <w:start w:val="1"/>
      <w:numFmt w:val="bullet"/>
      <w:lvlText w:val="o"/>
      <w:lvlJc w:val="left"/>
      <w:pPr>
        <w:ind w:left="118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BE80DB82">
      <w:start w:val="1"/>
      <w:numFmt w:val="bullet"/>
      <w:lvlText w:val="▪"/>
      <w:lvlJc w:val="left"/>
      <w:pPr>
        <w:ind w:left="190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8990DC96">
      <w:start w:val="1"/>
      <w:numFmt w:val="bullet"/>
      <w:lvlText w:val="•"/>
      <w:lvlJc w:val="left"/>
      <w:pPr>
        <w:ind w:left="262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1AF2F6A8">
      <w:start w:val="1"/>
      <w:numFmt w:val="bullet"/>
      <w:lvlText w:val="o"/>
      <w:lvlJc w:val="left"/>
      <w:pPr>
        <w:ind w:left="334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1F3452A6">
      <w:start w:val="1"/>
      <w:numFmt w:val="bullet"/>
      <w:lvlText w:val="▪"/>
      <w:lvlJc w:val="left"/>
      <w:pPr>
        <w:ind w:left="406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160AD56A">
      <w:start w:val="1"/>
      <w:numFmt w:val="bullet"/>
      <w:lvlText w:val="•"/>
      <w:lvlJc w:val="left"/>
      <w:pPr>
        <w:ind w:left="478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EE64F2D6">
      <w:start w:val="1"/>
      <w:numFmt w:val="bullet"/>
      <w:lvlText w:val="o"/>
      <w:lvlJc w:val="left"/>
      <w:pPr>
        <w:ind w:left="550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88FEE9B0">
      <w:start w:val="1"/>
      <w:numFmt w:val="bullet"/>
      <w:lvlText w:val="▪"/>
      <w:lvlJc w:val="left"/>
      <w:pPr>
        <w:ind w:left="622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20" w15:restartNumberingAfterBreak="0">
    <w:nsid w:val="4A1B29FA"/>
    <w:multiLevelType w:val="hybridMultilevel"/>
    <w:tmpl w:val="9B4089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1C8362C"/>
    <w:multiLevelType w:val="hybridMultilevel"/>
    <w:tmpl w:val="2018B25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97C264E"/>
    <w:multiLevelType w:val="hybridMultilevel"/>
    <w:tmpl w:val="7C8C8728"/>
    <w:lvl w:ilvl="0" w:tplc="A658FD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EA4CAC"/>
    <w:multiLevelType w:val="hybridMultilevel"/>
    <w:tmpl w:val="6F3E1EBA"/>
    <w:lvl w:ilvl="0" w:tplc="10E0CA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DD6846"/>
    <w:multiLevelType w:val="hybridMultilevel"/>
    <w:tmpl w:val="2018B25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97D2B21"/>
    <w:multiLevelType w:val="hybridMultilevel"/>
    <w:tmpl w:val="AFB66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D720CE"/>
    <w:multiLevelType w:val="hybridMultilevel"/>
    <w:tmpl w:val="68CCE4A4"/>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15:restartNumberingAfterBreak="0">
    <w:nsid w:val="79CB246A"/>
    <w:multiLevelType w:val="hybridMultilevel"/>
    <w:tmpl w:val="39B077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28" w15:restartNumberingAfterBreak="0">
    <w:nsid w:val="7A207BE3"/>
    <w:multiLevelType w:val="hybridMultilevel"/>
    <w:tmpl w:val="25187F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A5723F5"/>
    <w:multiLevelType w:val="hybridMultilevel"/>
    <w:tmpl w:val="1C2660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7B733EA0"/>
    <w:multiLevelType w:val="hybridMultilevel"/>
    <w:tmpl w:val="74683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1"/>
  </w:num>
  <w:num w:numId="3">
    <w:abstractNumId w:val="9"/>
  </w:num>
  <w:num w:numId="4">
    <w:abstractNumId w:val="23"/>
  </w:num>
  <w:num w:numId="5">
    <w:abstractNumId w:val="22"/>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7"/>
  </w:num>
  <w:num w:numId="12">
    <w:abstractNumId w:val="6"/>
  </w:num>
  <w:num w:numId="13">
    <w:abstractNumId w:val="2"/>
  </w:num>
  <w:num w:numId="14">
    <w:abstractNumId w:val="27"/>
  </w:num>
  <w:num w:numId="15">
    <w:abstractNumId w:val="1"/>
  </w:num>
  <w:num w:numId="16">
    <w:abstractNumId w:val="14"/>
  </w:num>
  <w:num w:numId="17">
    <w:abstractNumId w:val="17"/>
  </w:num>
  <w:num w:numId="18">
    <w:abstractNumId w:val="4"/>
  </w:num>
  <w:num w:numId="19">
    <w:abstractNumId w:val="26"/>
  </w:num>
  <w:num w:numId="20">
    <w:abstractNumId w:val="16"/>
  </w:num>
  <w:num w:numId="21">
    <w:abstractNumId w:val="11"/>
  </w:num>
  <w:num w:numId="22">
    <w:abstractNumId w:val="0"/>
  </w:num>
  <w:num w:numId="23">
    <w:abstractNumId w:val="25"/>
  </w:num>
  <w:num w:numId="24">
    <w:abstractNumId w:val="28"/>
  </w:num>
  <w:num w:numId="25">
    <w:abstractNumId w:val="18"/>
  </w:num>
  <w:num w:numId="26">
    <w:abstractNumId w:val="30"/>
  </w:num>
  <w:num w:numId="27">
    <w:abstractNumId w:val="15"/>
  </w:num>
  <w:num w:numId="28">
    <w:abstractNumId w:val="8"/>
  </w:num>
  <w:num w:numId="29">
    <w:abstractNumId w:val="3"/>
  </w:num>
  <w:num w:numId="30">
    <w:abstractNumId w:val="20"/>
  </w:num>
  <w:num w:numId="31">
    <w:abstractNumId w:val="13"/>
  </w:num>
  <w:num w:numId="32">
    <w:abstractNumId w:val="19"/>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7CF"/>
    <w:rsid w:val="0001731F"/>
    <w:rsid w:val="000365DE"/>
    <w:rsid w:val="00055BAD"/>
    <w:rsid w:val="00084944"/>
    <w:rsid w:val="000B2F0B"/>
    <w:rsid w:val="000D2E4E"/>
    <w:rsid w:val="000D6E02"/>
    <w:rsid w:val="000F1397"/>
    <w:rsid w:val="000F596B"/>
    <w:rsid w:val="00124021"/>
    <w:rsid w:val="001241F2"/>
    <w:rsid w:val="001342F9"/>
    <w:rsid w:val="0014643F"/>
    <w:rsid w:val="00160618"/>
    <w:rsid w:val="001D0D4B"/>
    <w:rsid w:val="00223F6E"/>
    <w:rsid w:val="0024131F"/>
    <w:rsid w:val="00286B0B"/>
    <w:rsid w:val="002B7B86"/>
    <w:rsid w:val="00313B96"/>
    <w:rsid w:val="00320846"/>
    <w:rsid w:val="00332DF6"/>
    <w:rsid w:val="003911A2"/>
    <w:rsid w:val="004141B0"/>
    <w:rsid w:val="00422025"/>
    <w:rsid w:val="00432C68"/>
    <w:rsid w:val="00446286"/>
    <w:rsid w:val="004529CA"/>
    <w:rsid w:val="00481C5B"/>
    <w:rsid w:val="004908ED"/>
    <w:rsid w:val="004B2E6A"/>
    <w:rsid w:val="004C5317"/>
    <w:rsid w:val="00520093"/>
    <w:rsid w:val="00521C49"/>
    <w:rsid w:val="00521DA1"/>
    <w:rsid w:val="00537F0A"/>
    <w:rsid w:val="0055607B"/>
    <w:rsid w:val="00584EB6"/>
    <w:rsid w:val="006271B9"/>
    <w:rsid w:val="00651258"/>
    <w:rsid w:val="00657516"/>
    <w:rsid w:val="00685F1F"/>
    <w:rsid w:val="006A1D0C"/>
    <w:rsid w:val="006A5895"/>
    <w:rsid w:val="006E536E"/>
    <w:rsid w:val="006E6B1E"/>
    <w:rsid w:val="006F25DB"/>
    <w:rsid w:val="007E1B15"/>
    <w:rsid w:val="00814E10"/>
    <w:rsid w:val="00817C81"/>
    <w:rsid w:val="0084171B"/>
    <w:rsid w:val="00895FF5"/>
    <w:rsid w:val="00897FF8"/>
    <w:rsid w:val="008F7A3C"/>
    <w:rsid w:val="0093708F"/>
    <w:rsid w:val="0095421B"/>
    <w:rsid w:val="009641FE"/>
    <w:rsid w:val="00967F27"/>
    <w:rsid w:val="009B6F02"/>
    <w:rsid w:val="00A075B4"/>
    <w:rsid w:val="00A444DA"/>
    <w:rsid w:val="00A85066"/>
    <w:rsid w:val="00AA2E15"/>
    <w:rsid w:val="00AF2C55"/>
    <w:rsid w:val="00AF341C"/>
    <w:rsid w:val="00B21625"/>
    <w:rsid w:val="00B27C61"/>
    <w:rsid w:val="00B337FC"/>
    <w:rsid w:val="00B66753"/>
    <w:rsid w:val="00B93CE4"/>
    <w:rsid w:val="00BC113E"/>
    <w:rsid w:val="00BC3E2A"/>
    <w:rsid w:val="00C05DF7"/>
    <w:rsid w:val="00C111A5"/>
    <w:rsid w:val="00C200C0"/>
    <w:rsid w:val="00C345E3"/>
    <w:rsid w:val="00CB6B42"/>
    <w:rsid w:val="00CC563F"/>
    <w:rsid w:val="00CF00A9"/>
    <w:rsid w:val="00CF2995"/>
    <w:rsid w:val="00D7655E"/>
    <w:rsid w:val="00DC4C8A"/>
    <w:rsid w:val="00DD15FC"/>
    <w:rsid w:val="00E07949"/>
    <w:rsid w:val="00E15B40"/>
    <w:rsid w:val="00E321CB"/>
    <w:rsid w:val="00E8703C"/>
    <w:rsid w:val="00E87049"/>
    <w:rsid w:val="00EA3605"/>
    <w:rsid w:val="00EA3993"/>
    <w:rsid w:val="00EB7AC1"/>
    <w:rsid w:val="00EC1C46"/>
    <w:rsid w:val="00ED0179"/>
    <w:rsid w:val="00ED27CF"/>
    <w:rsid w:val="00EE2A88"/>
    <w:rsid w:val="00EE6450"/>
    <w:rsid w:val="00F0055E"/>
    <w:rsid w:val="00F6425E"/>
    <w:rsid w:val="00F67539"/>
    <w:rsid w:val="00F70756"/>
    <w:rsid w:val="00F73DE9"/>
    <w:rsid w:val="00F77D7D"/>
    <w:rsid w:val="00F924CF"/>
    <w:rsid w:val="00FE6A05"/>
    <w:rsid w:val="00FF4C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B6ED9BE"/>
  <w15:chartTrackingRefBased/>
  <w15:docId w15:val="{E0152B99-4011-45FB-A486-451AF78EF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C49"/>
    <w:pPr>
      <w:spacing w:after="0" w:line="240" w:lineRule="auto"/>
    </w:pPr>
    <w:rPr>
      <w:rFonts w:ascii="Times New Roman" w:eastAsia="Times New Roman" w:hAnsi="Times New Roman" w:cs="Times New Roman"/>
      <w:sz w:val="24"/>
      <w:szCs w:val="24"/>
      <w:lang w:val="en-CA"/>
    </w:rPr>
  </w:style>
  <w:style w:type="paragraph" w:styleId="Heading1">
    <w:name w:val="heading 1"/>
    <w:basedOn w:val="Normal"/>
    <w:next w:val="Normal"/>
    <w:link w:val="Heading1Char"/>
    <w:uiPriority w:val="9"/>
    <w:qFormat/>
    <w:rsid w:val="00332DF6"/>
    <w:pPr>
      <w:keepNext/>
      <w:widowControl w:val="0"/>
      <w:numPr>
        <w:numId w:val="6"/>
      </w:numPr>
      <w:suppressAutoHyphens/>
      <w:outlineLvl w:val="0"/>
    </w:pPr>
    <w:rPr>
      <w:rFonts w:ascii="Helvetica" w:hAnsi="Helvetica"/>
      <w:b/>
      <w:sz w:val="28"/>
      <w:szCs w:val="20"/>
      <w:lang w:val="x-none" w:eastAsia="ar-SA"/>
    </w:rPr>
  </w:style>
  <w:style w:type="paragraph" w:styleId="Heading5">
    <w:name w:val="heading 5"/>
    <w:basedOn w:val="Normal"/>
    <w:next w:val="Normal"/>
    <w:link w:val="Heading5Char"/>
    <w:unhideWhenUsed/>
    <w:qFormat/>
    <w:rsid w:val="00332DF6"/>
    <w:pPr>
      <w:keepNext/>
      <w:widowControl w:val="0"/>
      <w:numPr>
        <w:ilvl w:val="4"/>
        <w:numId w:val="6"/>
      </w:numPr>
      <w:suppressAutoHyphens/>
      <w:ind w:left="0" w:hanging="198"/>
      <w:jc w:val="center"/>
      <w:outlineLvl w:val="4"/>
    </w:pPr>
    <w:rPr>
      <w:rFonts w:ascii="Arial" w:hAnsi="Arial"/>
      <w:b/>
      <w:sz w:val="28"/>
      <w:szCs w:val="20"/>
      <w:lang w:val="x-none" w:eastAsia="ar-SA"/>
    </w:rPr>
  </w:style>
  <w:style w:type="paragraph" w:styleId="Heading7">
    <w:name w:val="heading 7"/>
    <w:basedOn w:val="Normal"/>
    <w:next w:val="Normal"/>
    <w:link w:val="Heading7Char"/>
    <w:uiPriority w:val="9"/>
    <w:unhideWhenUsed/>
    <w:qFormat/>
    <w:rsid w:val="00332DF6"/>
    <w:pPr>
      <w:keepNext/>
      <w:keepLines/>
      <w:spacing w:before="200" w:line="276" w:lineRule="auto"/>
      <w:outlineLvl w:val="6"/>
    </w:pPr>
    <w:rPr>
      <w:rFonts w:ascii="Cambria" w:hAnsi="Cambria"/>
      <w:i/>
      <w:iCs/>
      <w:color w:val="404040"/>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27CF"/>
    <w:pPr>
      <w:tabs>
        <w:tab w:val="center" w:pos="4680"/>
        <w:tab w:val="right" w:pos="9360"/>
      </w:tabs>
    </w:pPr>
    <w:rPr>
      <w:rFonts w:ascii="Calibri" w:hAnsi="Calibri"/>
      <w:sz w:val="22"/>
      <w:szCs w:val="22"/>
      <w:lang w:val="en-US"/>
    </w:rPr>
  </w:style>
  <w:style w:type="character" w:customStyle="1" w:styleId="HeaderChar">
    <w:name w:val="Header Char"/>
    <w:basedOn w:val="DefaultParagraphFont"/>
    <w:link w:val="Header"/>
    <w:uiPriority w:val="99"/>
    <w:rsid w:val="00ED27CF"/>
  </w:style>
  <w:style w:type="paragraph" w:styleId="Footer">
    <w:name w:val="footer"/>
    <w:basedOn w:val="Normal"/>
    <w:link w:val="FooterChar"/>
    <w:uiPriority w:val="99"/>
    <w:unhideWhenUsed/>
    <w:rsid w:val="00ED27CF"/>
    <w:pPr>
      <w:tabs>
        <w:tab w:val="center" w:pos="4680"/>
        <w:tab w:val="right" w:pos="9360"/>
      </w:tabs>
    </w:pPr>
    <w:rPr>
      <w:rFonts w:ascii="Calibri" w:hAnsi="Calibri"/>
      <w:sz w:val="22"/>
      <w:szCs w:val="22"/>
      <w:lang w:val="en-US"/>
    </w:rPr>
  </w:style>
  <w:style w:type="character" w:customStyle="1" w:styleId="FooterChar">
    <w:name w:val="Footer Char"/>
    <w:basedOn w:val="DefaultParagraphFont"/>
    <w:link w:val="Footer"/>
    <w:uiPriority w:val="99"/>
    <w:rsid w:val="00ED27CF"/>
  </w:style>
  <w:style w:type="character" w:customStyle="1" w:styleId="Heading1Char">
    <w:name w:val="Heading 1 Char"/>
    <w:basedOn w:val="DefaultParagraphFont"/>
    <w:link w:val="Heading1"/>
    <w:uiPriority w:val="9"/>
    <w:rsid w:val="00332DF6"/>
    <w:rPr>
      <w:rFonts w:ascii="Helvetica" w:eastAsia="Times New Roman" w:hAnsi="Helvetica" w:cs="Times New Roman"/>
      <w:b/>
      <w:sz w:val="28"/>
      <w:szCs w:val="20"/>
      <w:lang w:val="x-none" w:eastAsia="ar-SA"/>
    </w:rPr>
  </w:style>
  <w:style w:type="character" w:customStyle="1" w:styleId="Heading5Char">
    <w:name w:val="Heading 5 Char"/>
    <w:basedOn w:val="DefaultParagraphFont"/>
    <w:link w:val="Heading5"/>
    <w:semiHidden/>
    <w:rsid w:val="00332DF6"/>
    <w:rPr>
      <w:rFonts w:ascii="Arial" w:eastAsia="Times New Roman" w:hAnsi="Arial" w:cs="Times New Roman"/>
      <w:b/>
      <w:sz w:val="28"/>
      <w:szCs w:val="20"/>
      <w:lang w:val="x-none" w:eastAsia="ar-SA"/>
    </w:rPr>
  </w:style>
  <w:style w:type="character" w:customStyle="1" w:styleId="Heading7Char">
    <w:name w:val="Heading 7 Char"/>
    <w:basedOn w:val="DefaultParagraphFont"/>
    <w:link w:val="Heading7"/>
    <w:uiPriority w:val="9"/>
    <w:semiHidden/>
    <w:rsid w:val="00332DF6"/>
    <w:rPr>
      <w:rFonts w:ascii="Cambria" w:eastAsia="Times New Roman" w:hAnsi="Cambria" w:cs="Times New Roman"/>
      <w:i/>
      <w:iCs/>
      <w:color w:val="404040"/>
      <w:lang w:val="x-none" w:eastAsia="x-none"/>
    </w:rPr>
  </w:style>
  <w:style w:type="paragraph" w:styleId="NormalWeb">
    <w:name w:val="Normal (Web)"/>
    <w:basedOn w:val="Normal"/>
    <w:uiPriority w:val="99"/>
    <w:unhideWhenUsed/>
    <w:rsid w:val="00332DF6"/>
    <w:pPr>
      <w:suppressAutoHyphens/>
      <w:spacing w:before="100" w:after="100"/>
    </w:pPr>
    <w:rPr>
      <w:lang w:val="en-US" w:eastAsia="ar-SA"/>
    </w:rPr>
  </w:style>
  <w:style w:type="paragraph" w:customStyle="1" w:styleId="Normal1">
    <w:name w:val="Normal1"/>
    <w:uiPriority w:val="99"/>
    <w:rsid w:val="00332DF6"/>
    <w:pPr>
      <w:spacing w:after="0" w:line="240" w:lineRule="auto"/>
    </w:pPr>
    <w:rPr>
      <w:rFonts w:ascii="Arial" w:eastAsia="Times New Roman" w:hAnsi="Arial" w:cs="Arial"/>
      <w:color w:val="000000"/>
      <w:sz w:val="24"/>
    </w:rPr>
  </w:style>
  <w:style w:type="paragraph" w:styleId="ListParagraph">
    <w:name w:val="List Paragraph"/>
    <w:basedOn w:val="Normal"/>
    <w:uiPriority w:val="34"/>
    <w:qFormat/>
    <w:rsid w:val="00AF341C"/>
    <w:pPr>
      <w:spacing w:after="200" w:line="276" w:lineRule="auto"/>
      <w:ind w:left="720"/>
      <w:contextualSpacing/>
    </w:pPr>
    <w:rPr>
      <w:rFonts w:ascii="Calibri" w:hAnsi="Calibri"/>
      <w:sz w:val="22"/>
      <w:szCs w:val="22"/>
      <w:lang w:val="en-US"/>
    </w:rPr>
  </w:style>
  <w:style w:type="paragraph" w:styleId="BalloonText">
    <w:name w:val="Balloon Text"/>
    <w:basedOn w:val="Normal"/>
    <w:link w:val="BalloonTextChar"/>
    <w:uiPriority w:val="99"/>
    <w:semiHidden/>
    <w:unhideWhenUsed/>
    <w:rsid w:val="0055607B"/>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55607B"/>
    <w:rPr>
      <w:rFonts w:ascii="Segoe UI" w:eastAsia="Times New Roman" w:hAnsi="Segoe UI" w:cs="Segoe UI"/>
      <w:sz w:val="18"/>
      <w:szCs w:val="18"/>
    </w:rPr>
  </w:style>
  <w:style w:type="paragraph" w:styleId="NoSpacing">
    <w:name w:val="No Spacing"/>
    <w:uiPriority w:val="1"/>
    <w:qFormat/>
    <w:rsid w:val="00F77D7D"/>
    <w:pPr>
      <w:spacing w:after="0" w:line="240" w:lineRule="auto"/>
    </w:pPr>
    <w:rPr>
      <w:lang w:val="en-CA"/>
    </w:rPr>
  </w:style>
  <w:style w:type="table" w:customStyle="1" w:styleId="TableGrid">
    <w:name w:val="TableGrid"/>
    <w:rsid w:val="00A075B4"/>
    <w:pPr>
      <w:spacing w:after="0" w:line="240" w:lineRule="auto"/>
    </w:pPr>
    <w:rPr>
      <w:rFonts w:eastAsiaTheme="minorEastAsia"/>
      <w:lang w:val="en-CA" w:eastAsia="en-C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835004">
      <w:bodyDiv w:val="1"/>
      <w:marLeft w:val="0"/>
      <w:marRight w:val="0"/>
      <w:marTop w:val="0"/>
      <w:marBottom w:val="0"/>
      <w:divBdr>
        <w:top w:val="none" w:sz="0" w:space="0" w:color="auto"/>
        <w:left w:val="none" w:sz="0" w:space="0" w:color="auto"/>
        <w:bottom w:val="none" w:sz="0" w:space="0" w:color="auto"/>
        <w:right w:val="none" w:sz="0" w:space="0" w:color="auto"/>
      </w:divBdr>
    </w:div>
    <w:div w:id="798841970">
      <w:bodyDiv w:val="1"/>
      <w:marLeft w:val="0"/>
      <w:marRight w:val="0"/>
      <w:marTop w:val="0"/>
      <w:marBottom w:val="0"/>
      <w:divBdr>
        <w:top w:val="none" w:sz="0" w:space="0" w:color="auto"/>
        <w:left w:val="none" w:sz="0" w:space="0" w:color="auto"/>
        <w:bottom w:val="none" w:sz="0" w:space="0" w:color="auto"/>
        <w:right w:val="none" w:sz="0" w:space="0" w:color="auto"/>
      </w:divBdr>
    </w:div>
    <w:div w:id="801385844">
      <w:bodyDiv w:val="1"/>
      <w:marLeft w:val="0"/>
      <w:marRight w:val="0"/>
      <w:marTop w:val="0"/>
      <w:marBottom w:val="0"/>
      <w:divBdr>
        <w:top w:val="none" w:sz="0" w:space="0" w:color="auto"/>
        <w:left w:val="none" w:sz="0" w:space="0" w:color="auto"/>
        <w:bottom w:val="none" w:sz="0" w:space="0" w:color="auto"/>
        <w:right w:val="none" w:sz="0" w:space="0" w:color="auto"/>
      </w:divBdr>
    </w:div>
    <w:div w:id="888414587">
      <w:bodyDiv w:val="1"/>
      <w:marLeft w:val="0"/>
      <w:marRight w:val="0"/>
      <w:marTop w:val="0"/>
      <w:marBottom w:val="0"/>
      <w:divBdr>
        <w:top w:val="none" w:sz="0" w:space="0" w:color="auto"/>
        <w:left w:val="none" w:sz="0" w:space="0" w:color="auto"/>
        <w:bottom w:val="none" w:sz="0" w:space="0" w:color="auto"/>
        <w:right w:val="none" w:sz="0" w:space="0" w:color="auto"/>
      </w:divBdr>
    </w:div>
    <w:div w:id="1165122168">
      <w:bodyDiv w:val="1"/>
      <w:marLeft w:val="0"/>
      <w:marRight w:val="0"/>
      <w:marTop w:val="0"/>
      <w:marBottom w:val="0"/>
      <w:divBdr>
        <w:top w:val="none" w:sz="0" w:space="0" w:color="auto"/>
        <w:left w:val="none" w:sz="0" w:space="0" w:color="auto"/>
        <w:bottom w:val="none" w:sz="0" w:space="0" w:color="auto"/>
        <w:right w:val="none" w:sz="0" w:space="0" w:color="auto"/>
      </w:divBdr>
    </w:div>
    <w:div w:id="1283463315">
      <w:bodyDiv w:val="1"/>
      <w:marLeft w:val="0"/>
      <w:marRight w:val="0"/>
      <w:marTop w:val="0"/>
      <w:marBottom w:val="0"/>
      <w:divBdr>
        <w:top w:val="none" w:sz="0" w:space="0" w:color="auto"/>
        <w:left w:val="none" w:sz="0" w:space="0" w:color="auto"/>
        <w:bottom w:val="none" w:sz="0" w:space="0" w:color="auto"/>
        <w:right w:val="none" w:sz="0" w:space="0" w:color="auto"/>
      </w:divBdr>
    </w:div>
    <w:div w:id="1344749210">
      <w:bodyDiv w:val="1"/>
      <w:marLeft w:val="0"/>
      <w:marRight w:val="0"/>
      <w:marTop w:val="0"/>
      <w:marBottom w:val="0"/>
      <w:divBdr>
        <w:top w:val="none" w:sz="0" w:space="0" w:color="auto"/>
        <w:left w:val="none" w:sz="0" w:space="0" w:color="auto"/>
        <w:bottom w:val="none" w:sz="0" w:space="0" w:color="auto"/>
        <w:right w:val="none" w:sz="0" w:space="0" w:color="auto"/>
      </w:divBdr>
    </w:div>
    <w:div w:id="1682464674">
      <w:bodyDiv w:val="1"/>
      <w:marLeft w:val="0"/>
      <w:marRight w:val="0"/>
      <w:marTop w:val="0"/>
      <w:marBottom w:val="0"/>
      <w:divBdr>
        <w:top w:val="none" w:sz="0" w:space="0" w:color="auto"/>
        <w:left w:val="none" w:sz="0" w:space="0" w:color="auto"/>
        <w:bottom w:val="none" w:sz="0" w:space="0" w:color="auto"/>
        <w:right w:val="none" w:sz="0" w:space="0" w:color="auto"/>
      </w:divBdr>
    </w:div>
    <w:div w:id="2012949673">
      <w:bodyDiv w:val="1"/>
      <w:marLeft w:val="0"/>
      <w:marRight w:val="0"/>
      <w:marTop w:val="0"/>
      <w:marBottom w:val="0"/>
      <w:divBdr>
        <w:top w:val="none" w:sz="0" w:space="0" w:color="auto"/>
        <w:left w:val="none" w:sz="0" w:space="0" w:color="auto"/>
        <w:bottom w:val="none" w:sz="0" w:space="0" w:color="auto"/>
        <w:right w:val="none" w:sz="0" w:space="0" w:color="auto"/>
      </w:divBdr>
    </w:div>
    <w:div w:id="2062485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cid:5228e20f-d89e-4d50-8165-61f013578d54@namprd10.prod.outlook.com" TargetMode="Externa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F6722-D435-4FC9-AF40-E9777B8D9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2022</Words>
  <Characters>11526</Characters>
  <Application>Microsoft Office Word</Application>
  <DocSecurity>4</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Reissner</dc:creator>
  <cp:keywords/>
  <dc:description/>
  <cp:lastModifiedBy>Sue Reissner</cp:lastModifiedBy>
  <cp:revision>2</cp:revision>
  <cp:lastPrinted>2020-06-25T11:57:00Z</cp:lastPrinted>
  <dcterms:created xsi:type="dcterms:W3CDTF">2021-06-23T02:25:00Z</dcterms:created>
  <dcterms:modified xsi:type="dcterms:W3CDTF">2021-06-23T02:25:00Z</dcterms:modified>
</cp:coreProperties>
</file>